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485" w:rsidRDefault="004F2485" w:rsidP="004F2485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4</w:t>
      </w:r>
    </w:p>
    <w:p w:rsidR="004F2485" w:rsidRPr="004F2485" w:rsidRDefault="004F2485" w:rsidP="004F2485">
      <w:pPr>
        <w:jc w:val="center"/>
        <w:rPr>
          <w:rFonts w:ascii="华文宋体" w:eastAsia="华文宋体" w:hAnsi="华文宋体" w:cs="宋体"/>
          <w:b/>
          <w:bCs/>
          <w:kern w:val="0"/>
          <w:sz w:val="36"/>
          <w:szCs w:val="32"/>
        </w:rPr>
      </w:pPr>
      <w:r w:rsidRPr="004F2485">
        <w:rPr>
          <w:rFonts w:ascii="华文宋体" w:eastAsia="华文宋体" w:hAnsi="华文宋体" w:cs="宋体" w:hint="eastAsia"/>
          <w:b/>
          <w:bCs/>
          <w:kern w:val="0"/>
          <w:sz w:val="36"/>
          <w:szCs w:val="32"/>
        </w:rPr>
        <w:t>2023年陕西省学位与研究生教育学会研究生教育成果奖推荐成果汇总表</w:t>
      </w:r>
    </w:p>
    <w:tbl>
      <w:tblPr>
        <w:tblW w:w="14093" w:type="dxa"/>
        <w:tblInd w:w="108" w:type="dxa"/>
        <w:tblLook w:val="04A0" w:firstRow="1" w:lastRow="0" w:firstColumn="1" w:lastColumn="0" w:noHBand="0" w:noVBand="1"/>
      </w:tblPr>
      <w:tblGrid>
        <w:gridCol w:w="740"/>
        <w:gridCol w:w="4534"/>
        <w:gridCol w:w="4394"/>
        <w:gridCol w:w="1701"/>
        <w:gridCol w:w="1559"/>
        <w:gridCol w:w="1165"/>
      </w:tblGrid>
      <w:tr w:rsidR="004A7991" w:rsidTr="004A7991">
        <w:trPr>
          <w:trHeight w:val="8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91" w:rsidRDefault="004A7991" w:rsidP="002B52B9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4"/>
              </w:rPr>
              <w:t>推荐序号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91" w:rsidRDefault="004A7991" w:rsidP="002B52B9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4"/>
              </w:rPr>
              <w:t>推荐成果名称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91" w:rsidRDefault="004A7991" w:rsidP="002B52B9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4"/>
              </w:rPr>
              <w:t>主要完成人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91" w:rsidRDefault="004A7991" w:rsidP="002B52B9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4"/>
              </w:rPr>
              <w:t>单位联系人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91" w:rsidRDefault="004A7991" w:rsidP="002B52B9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4"/>
              </w:rPr>
              <w:t>联系电话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91" w:rsidRDefault="004A7991" w:rsidP="004A7991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4"/>
              </w:rPr>
              <w:t>备注（推荐单位）</w:t>
            </w:r>
          </w:p>
        </w:tc>
      </w:tr>
      <w:tr w:rsidR="004A7991" w:rsidTr="004A7991">
        <w:trPr>
          <w:trHeight w:val="6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7991" w:rsidTr="004A7991">
        <w:trPr>
          <w:trHeight w:val="6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7991" w:rsidTr="004A7991">
        <w:trPr>
          <w:trHeight w:val="6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7991" w:rsidTr="004A7991">
        <w:trPr>
          <w:trHeight w:val="6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7991" w:rsidTr="004A7991">
        <w:trPr>
          <w:trHeight w:val="6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7991" w:rsidTr="004A7991">
        <w:trPr>
          <w:trHeight w:val="6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7991" w:rsidTr="004A7991">
        <w:trPr>
          <w:trHeight w:val="6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7991" w:rsidTr="004A7991">
        <w:trPr>
          <w:trHeight w:val="6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991" w:rsidRDefault="004A7991" w:rsidP="002B52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F2485" w:rsidRDefault="004F2485" w:rsidP="004F2485"/>
    <w:p w:rsidR="00D82599" w:rsidRDefault="004A7991"/>
    <w:sectPr w:rsidR="00D82599" w:rsidSect="004F24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85"/>
    <w:rsid w:val="004A7991"/>
    <w:rsid w:val="004F2485"/>
    <w:rsid w:val="00676930"/>
    <w:rsid w:val="00D8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58E7D"/>
  <w15:chartTrackingRefBased/>
  <w15:docId w15:val="{D4C78ACF-71A6-4B81-8E90-D56120DE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4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丹阳</dc:creator>
  <cp:keywords/>
  <dc:description/>
  <cp:lastModifiedBy>丹阳</cp:lastModifiedBy>
  <cp:revision>2</cp:revision>
  <dcterms:created xsi:type="dcterms:W3CDTF">2023-04-04T10:05:00Z</dcterms:created>
  <dcterms:modified xsi:type="dcterms:W3CDTF">2023-04-04T10:09:00Z</dcterms:modified>
</cp:coreProperties>
</file>