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F8" w:rsidRDefault="00061DF8" w:rsidP="00C404F1">
      <w:pPr>
        <w:pStyle w:val="NormalWeb"/>
        <w:spacing w:before="0" w:beforeAutospacing="0" w:after="0" w:afterAutospacing="0"/>
        <w:rPr>
          <w:color w:val="333333"/>
        </w:rPr>
      </w:pPr>
      <w:r>
        <w:rPr>
          <w:rFonts w:hint="eastAsia"/>
          <w:color w:val="333333"/>
        </w:rPr>
        <w:t>附件</w:t>
      </w:r>
      <w:r>
        <w:rPr>
          <w:color w:val="333333"/>
        </w:rPr>
        <w:t>1</w:t>
      </w:r>
      <w:r>
        <w:rPr>
          <w:rFonts w:hint="eastAsia"/>
          <w:color w:val="333333"/>
        </w:rPr>
        <w:t>：</w:t>
      </w:r>
    </w:p>
    <w:p w:rsidR="00061DF8" w:rsidRPr="00C404F1" w:rsidRDefault="00061DF8" w:rsidP="007E0F16"/>
    <w:p w:rsidR="00061DF8" w:rsidRPr="000002DD" w:rsidRDefault="00061DF8" w:rsidP="000002DD">
      <w:pPr>
        <w:jc w:val="center"/>
        <w:rPr>
          <w:rFonts w:ascii="宋体"/>
          <w:b/>
          <w:sz w:val="24"/>
        </w:rPr>
      </w:pPr>
      <w:r w:rsidRPr="000002DD">
        <w:rPr>
          <w:rFonts w:ascii="宋体" w:hAnsi="宋体" w:hint="eastAsia"/>
          <w:b/>
          <w:sz w:val="24"/>
        </w:rPr>
        <w:t>关于组织申报科技基础资源调查专项</w:t>
      </w:r>
      <w:r w:rsidRPr="000002DD">
        <w:rPr>
          <w:rFonts w:ascii="宋体" w:hAnsi="宋体"/>
          <w:b/>
          <w:sz w:val="24"/>
        </w:rPr>
        <w:t>2019</w:t>
      </w:r>
      <w:r w:rsidRPr="000002DD">
        <w:rPr>
          <w:rFonts w:ascii="宋体" w:hAnsi="宋体" w:hint="eastAsia"/>
          <w:b/>
          <w:sz w:val="24"/>
        </w:rPr>
        <w:t>年度项目的通知</w:t>
      </w:r>
    </w:p>
    <w:p w:rsidR="00061DF8" w:rsidRDefault="00061DF8" w:rsidP="007E0F16">
      <w:r>
        <w:t xml:space="preserve"> </w:t>
      </w:r>
    </w:p>
    <w:p w:rsidR="00061DF8" w:rsidRPr="000002DD" w:rsidRDefault="00061DF8" w:rsidP="000002DD">
      <w:pPr>
        <w:rPr>
          <w:rFonts w:ascii="宋体"/>
          <w:szCs w:val="21"/>
        </w:rPr>
      </w:pPr>
      <w:r w:rsidRPr="000002DD">
        <w:rPr>
          <w:rFonts w:ascii="宋体" w:hAnsi="宋体" w:hint="eastAsia"/>
          <w:szCs w:val="21"/>
        </w:rPr>
        <w:t>各有关单位：</w:t>
      </w:r>
    </w:p>
    <w:p w:rsidR="00061DF8" w:rsidRPr="000002DD" w:rsidRDefault="00061DF8" w:rsidP="00C404F1">
      <w:pPr>
        <w:ind w:firstLineChars="200" w:firstLine="31680"/>
        <w:rPr>
          <w:rFonts w:ascii="宋体"/>
          <w:szCs w:val="21"/>
        </w:rPr>
      </w:pPr>
      <w:r w:rsidRPr="000002DD">
        <w:rPr>
          <w:rFonts w:ascii="宋体" w:hAnsi="宋体" w:hint="eastAsia"/>
          <w:szCs w:val="21"/>
        </w:rPr>
        <w:t>根据中央财政科技计划（专项、基金等）管理改革的总体要求，科技部、财政部按照需求导向和分类整合的原则，在原“科技基础性工作专项”基础上，重新整合设立“科技基础资源调查专项”。现将</w:t>
      </w:r>
      <w:r w:rsidRPr="000002DD">
        <w:rPr>
          <w:rFonts w:ascii="宋体" w:hAnsi="宋体"/>
          <w:szCs w:val="21"/>
        </w:rPr>
        <w:t>2019</w:t>
      </w:r>
      <w:r w:rsidRPr="000002DD">
        <w:rPr>
          <w:rFonts w:ascii="宋体" w:hAnsi="宋体" w:hint="eastAsia"/>
          <w:szCs w:val="21"/>
        </w:rPr>
        <w:t>年度项目重要支持方向（见附件）予以公布，请根据要求组织项目申报工作，有关事项通知如下。</w:t>
      </w:r>
    </w:p>
    <w:p w:rsidR="00061DF8" w:rsidRPr="000002DD" w:rsidRDefault="00061DF8" w:rsidP="000002DD">
      <w:pPr>
        <w:rPr>
          <w:rFonts w:ascii="宋体"/>
          <w:szCs w:val="21"/>
        </w:rPr>
      </w:pPr>
    </w:p>
    <w:p w:rsidR="00061DF8" w:rsidRPr="000002DD" w:rsidRDefault="00061DF8" w:rsidP="000002DD">
      <w:pPr>
        <w:rPr>
          <w:rFonts w:ascii="宋体"/>
          <w:b/>
          <w:szCs w:val="21"/>
        </w:rPr>
      </w:pPr>
      <w:r w:rsidRPr="000002DD">
        <w:rPr>
          <w:rFonts w:ascii="宋体" w:hAnsi="宋体" w:hint="eastAsia"/>
          <w:b/>
          <w:szCs w:val="21"/>
        </w:rPr>
        <w:t>一、项目申报总体要求</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1. </w:t>
      </w:r>
      <w:r w:rsidRPr="000002DD">
        <w:rPr>
          <w:rFonts w:ascii="宋体" w:hAnsi="宋体" w:hint="eastAsia"/>
          <w:szCs w:val="21"/>
        </w:rPr>
        <w:t>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2. </w:t>
      </w:r>
      <w:r w:rsidRPr="000002DD">
        <w:rPr>
          <w:rFonts w:ascii="宋体" w:hAnsi="宋体" w:hint="eastAsia"/>
          <w:szCs w:val="21"/>
        </w:rPr>
        <w:t>申报单位根据重要支持方向的内容以项目形式组织申报，根据工作任务需要设立课题。项目申报书应涵盖重要支持方向的全部研究内容，并提出明确、可考核的指标。</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3. </w:t>
      </w:r>
      <w:r w:rsidRPr="000002DD">
        <w:rPr>
          <w:rFonts w:ascii="宋体" w:hAnsi="宋体" w:hint="eastAsia"/>
          <w:szCs w:val="21"/>
        </w:rPr>
        <w:t>原则上每个重要支持方向立项支持</w:t>
      </w:r>
      <w:r w:rsidRPr="000002DD">
        <w:rPr>
          <w:rFonts w:ascii="宋体" w:hAnsi="宋体"/>
          <w:szCs w:val="21"/>
        </w:rPr>
        <w:t>1</w:t>
      </w:r>
      <w:r w:rsidRPr="000002DD">
        <w:rPr>
          <w:rFonts w:ascii="宋体" w:hAnsi="宋体" w:hint="eastAsia"/>
          <w:szCs w:val="21"/>
        </w:rPr>
        <w:t>个项目；本批项目拟安排专项经费总额约</w:t>
      </w:r>
      <w:r w:rsidRPr="000002DD">
        <w:rPr>
          <w:rFonts w:ascii="宋体" w:hAnsi="宋体"/>
          <w:szCs w:val="21"/>
        </w:rPr>
        <w:t>3</w:t>
      </w:r>
      <w:r w:rsidRPr="000002DD">
        <w:rPr>
          <w:rFonts w:ascii="宋体" w:hAnsi="宋体" w:hint="eastAsia"/>
          <w:szCs w:val="21"/>
        </w:rPr>
        <w:t>亿元。在项目申报阶段，申报单位和申请人只提供项目任务申请书和初步预算需求总额，不编制经费预算。经专家评审基本确定立项后，由项目申请单位编制预算申报书。根据项目评审和预算评估情况，正式立项并签订任务书。</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4. </w:t>
      </w:r>
      <w:r w:rsidRPr="000002DD">
        <w:rPr>
          <w:rFonts w:ascii="宋体" w:hAnsi="宋体" w:hint="eastAsia"/>
          <w:szCs w:val="21"/>
        </w:rPr>
        <w:t>项目申报单位推荐本单位</w:t>
      </w:r>
      <w:r w:rsidRPr="000002DD">
        <w:rPr>
          <w:rFonts w:ascii="宋体" w:hAnsi="宋体"/>
          <w:szCs w:val="21"/>
        </w:rPr>
        <w:t>1</w:t>
      </w:r>
      <w:r w:rsidRPr="000002DD">
        <w:rPr>
          <w:rFonts w:ascii="宋体" w:hAnsi="宋体" w:hint="eastAsia"/>
          <w:szCs w:val="21"/>
        </w:rPr>
        <w:t>名科研人员作为项目负责人，每个课题设</w:t>
      </w:r>
      <w:r w:rsidRPr="000002DD">
        <w:rPr>
          <w:rFonts w:ascii="宋体" w:hAnsi="宋体"/>
          <w:szCs w:val="21"/>
        </w:rPr>
        <w:t>1</w:t>
      </w:r>
      <w:r w:rsidRPr="000002DD">
        <w:rPr>
          <w:rFonts w:ascii="宋体" w:hAnsi="宋体" w:hint="eastAsia"/>
          <w:szCs w:val="21"/>
        </w:rPr>
        <w:t>名课题负责人，项目负责人须作为课题负责人之一。项目执行期一般为</w:t>
      </w:r>
      <w:r w:rsidRPr="000002DD">
        <w:rPr>
          <w:rFonts w:ascii="宋体" w:hAnsi="宋体"/>
          <w:szCs w:val="21"/>
        </w:rPr>
        <w:t>3~5</w:t>
      </w:r>
      <w:r w:rsidRPr="000002DD">
        <w:rPr>
          <w:rFonts w:ascii="宋体" w:hAnsi="宋体" w:hint="eastAsia"/>
          <w:szCs w:val="21"/>
        </w:rPr>
        <w:t>年，可根据实际需要确定执行年限。</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5. </w:t>
      </w:r>
      <w:r w:rsidRPr="000002DD">
        <w:rPr>
          <w:rFonts w:ascii="宋体" w:hAnsi="宋体" w:hint="eastAsia"/>
          <w:szCs w:val="21"/>
        </w:rPr>
        <w:t>按照发挥资源配置最大效益的原则，申报单位应具有较好的工作基础和相关条件，鼓励资源调查区域邻近地区优势单位承担或联合承担相关任务。</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6. </w:t>
      </w:r>
      <w:r w:rsidRPr="000002DD">
        <w:rPr>
          <w:rFonts w:ascii="宋体" w:hAnsi="宋体" w:hint="eastAsia"/>
          <w:szCs w:val="21"/>
        </w:rPr>
        <w:t>为更好地向科技界提供公共服务，项目组织时应注意加强与国家主体科技计划、国家野外科学观测研究站、国家科技资源共享服务平台建设等的衔接，具有详细明确的数据、资料汇交和共享计划，项目完成后所有数据要按照有关要求实行开放共享。</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7. </w:t>
      </w:r>
      <w:r w:rsidRPr="000002DD">
        <w:rPr>
          <w:rFonts w:ascii="宋体" w:hAnsi="宋体" w:hint="eastAsia"/>
          <w:szCs w:val="21"/>
        </w:rPr>
        <w:t>项目申报书应按格式要求填写完整，并通过国家科技管理信息系统提交。项目申报单位与所有参与单位签署联合申报协议，并签署项目申报单位及项目负责人诚信承诺书。</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8. </w:t>
      </w:r>
      <w:r w:rsidRPr="000002DD">
        <w:rPr>
          <w:rFonts w:ascii="宋体" w:hAnsi="宋体" w:hint="eastAsia"/>
          <w:szCs w:val="21"/>
        </w:rPr>
        <w:t>所有申报项目须经上级主管部门审核并推荐后统一报送，不受理个人申报。各推荐部门应加强对所推荐的项目申报单位及其合作方资质、科研能力的审核把关，按时将推荐项目通过国家科技管理信息系统进行提交。</w:t>
      </w:r>
    </w:p>
    <w:p w:rsidR="00061DF8" w:rsidRPr="000002DD" w:rsidRDefault="00061DF8" w:rsidP="000002DD">
      <w:pPr>
        <w:rPr>
          <w:rFonts w:ascii="宋体"/>
          <w:szCs w:val="21"/>
        </w:rPr>
      </w:pPr>
    </w:p>
    <w:p w:rsidR="00061DF8" w:rsidRPr="000002DD" w:rsidRDefault="00061DF8" w:rsidP="000002DD">
      <w:pPr>
        <w:rPr>
          <w:rFonts w:ascii="宋体"/>
          <w:b/>
          <w:szCs w:val="21"/>
        </w:rPr>
      </w:pPr>
      <w:r w:rsidRPr="000002DD">
        <w:rPr>
          <w:rFonts w:ascii="宋体" w:hAnsi="宋体" w:hint="eastAsia"/>
          <w:b/>
          <w:szCs w:val="21"/>
        </w:rPr>
        <w:t>二、申报资质要求</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1. </w:t>
      </w:r>
      <w:r w:rsidRPr="000002DD">
        <w:rPr>
          <w:rFonts w:ascii="宋体" w:hAnsi="宋体" w:hint="eastAsia"/>
          <w:szCs w:val="21"/>
        </w:rPr>
        <w:t>申报单位必须是中国大陆境内注册的中央级科研院所或高等院校，具有独立法人资格，有较强的科研能力和条件，运行管理规范。政府机关不得作为申报单位进行申报。申报项目须通过申报单位上级主管部门推荐，同一申报项目不得多头申报和重复申报。</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2. </w:t>
      </w:r>
      <w:r w:rsidRPr="000002DD">
        <w:rPr>
          <w:rFonts w:ascii="宋体" w:hAnsi="宋体" w:hint="eastAsia"/>
          <w:szCs w:val="21"/>
        </w:rPr>
        <w:t>项目（含课题）负责人须为具有副高级职称以上的科研人员，项目（含课题）负责人申报当年不超过</w:t>
      </w:r>
      <w:r w:rsidRPr="000002DD">
        <w:rPr>
          <w:rFonts w:ascii="宋体" w:hAnsi="宋体"/>
          <w:szCs w:val="21"/>
        </w:rPr>
        <w:t>60</w:t>
      </w:r>
      <w:r w:rsidRPr="000002DD">
        <w:rPr>
          <w:rFonts w:ascii="宋体" w:hAnsi="宋体" w:hint="eastAsia"/>
          <w:szCs w:val="21"/>
        </w:rPr>
        <w:t>周岁（</w:t>
      </w:r>
      <w:r w:rsidRPr="000002DD">
        <w:rPr>
          <w:rFonts w:ascii="宋体" w:hAnsi="宋体"/>
          <w:szCs w:val="21"/>
        </w:rPr>
        <w:t>1959</w:t>
      </w:r>
      <w:r w:rsidRPr="000002DD">
        <w:rPr>
          <w:rFonts w:ascii="宋体" w:hAnsi="宋体" w:hint="eastAsia"/>
          <w:szCs w:val="21"/>
        </w:rPr>
        <w:t>年</w:t>
      </w:r>
      <w:r w:rsidRPr="000002DD">
        <w:rPr>
          <w:rFonts w:ascii="宋体" w:hAnsi="宋体"/>
          <w:szCs w:val="21"/>
        </w:rPr>
        <w:t>1</w:t>
      </w:r>
      <w:r w:rsidRPr="000002DD">
        <w:rPr>
          <w:rFonts w:ascii="宋体" w:hAnsi="宋体" w:hint="eastAsia"/>
          <w:szCs w:val="21"/>
        </w:rPr>
        <w:t>月</w:t>
      </w:r>
      <w:r w:rsidRPr="000002DD">
        <w:rPr>
          <w:rFonts w:ascii="宋体" w:hAnsi="宋体"/>
          <w:szCs w:val="21"/>
        </w:rPr>
        <w:t>1</w:t>
      </w:r>
      <w:r w:rsidRPr="000002DD">
        <w:rPr>
          <w:rFonts w:ascii="宋体" w:hAnsi="宋体" w:hint="eastAsia"/>
          <w:szCs w:val="21"/>
        </w:rPr>
        <w:t>日以后出生），工作时间每年不得少于</w:t>
      </w:r>
      <w:r w:rsidRPr="000002DD">
        <w:rPr>
          <w:rFonts w:ascii="宋体" w:hAnsi="宋体"/>
          <w:szCs w:val="21"/>
        </w:rPr>
        <w:t>6</w:t>
      </w:r>
      <w:r w:rsidRPr="000002DD">
        <w:rPr>
          <w:rFonts w:ascii="宋体" w:hAnsi="宋体" w:hint="eastAsia"/>
          <w:szCs w:val="21"/>
        </w:rPr>
        <w:t>个月。项目（含课题）负责人具有较高的学术水平和开拓创新意识，具有较强的组织协调能力，能将主要时间和精力用于本项目的研究和管理。</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3. </w:t>
      </w:r>
      <w:r w:rsidRPr="000002DD">
        <w:rPr>
          <w:rFonts w:ascii="宋体" w:hAnsi="宋体" w:hint="eastAsia"/>
          <w:szCs w:val="21"/>
        </w:rPr>
        <w:t>项目（课题）负责人限申报一个项目，国家重点基础研究发展计划（</w:t>
      </w:r>
      <w:r w:rsidRPr="000002DD">
        <w:rPr>
          <w:rFonts w:ascii="宋体" w:hAnsi="宋体"/>
          <w:szCs w:val="21"/>
        </w:rPr>
        <w:t>973</w:t>
      </w:r>
      <w:r w:rsidRPr="000002DD">
        <w:rPr>
          <w:rFonts w:ascii="宋体" w:hAnsi="宋体" w:hint="eastAsia"/>
          <w:szCs w:val="21"/>
        </w:rPr>
        <w:t>计划，含重大科学研究计划）、国家高技术研究发展计划（</w:t>
      </w:r>
      <w:r w:rsidRPr="000002DD">
        <w:rPr>
          <w:rFonts w:ascii="宋体" w:hAnsi="宋体"/>
          <w:szCs w:val="21"/>
        </w:rPr>
        <w:t>863</w:t>
      </w:r>
      <w:r w:rsidRPr="000002DD">
        <w:rPr>
          <w:rFonts w:ascii="宋体" w:hAnsi="宋体" w:hint="eastAsia"/>
          <w:szCs w:val="21"/>
        </w:rPr>
        <w:t>计划）、国家科技支撑计划、国家国际科技合作专项、国家重大科学仪器设备开发专项、公益性行业科研专项、科技基础性工作专项（以下简称“改革前计划”）以及国家科技重大专项、国家重点研发计划重点专项的在研项目（含任务或课题）负责人不得牵头申报本专项项目（课题）；国家重点研发计划重点专项的在研项目负责人（不含课题负责人）也不得参与申报项目（课题）。</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项目参加人员的申报项目和改革前计划、国家科技重大专项、国家重点研发计划重点专项在研项目总数不得超过</w:t>
      </w:r>
      <w:r w:rsidRPr="000002DD">
        <w:rPr>
          <w:rFonts w:ascii="宋体" w:hAnsi="宋体"/>
          <w:szCs w:val="21"/>
        </w:rPr>
        <w:t>2</w:t>
      </w:r>
      <w:r w:rsidRPr="000002DD">
        <w:rPr>
          <w:rFonts w:ascii="宋体" w:hAnsi="宋体" w:hint="eastAsia"/>
          <w:szCs w:val="21"/>
        </w:rPr>
        <w:t>个；改革前计划、国家科技重大专项、国家重点研发计划重点专项在研项目（含任务或课题）负责人不得因申报本专项项目（课题）而退出目前承担的项目（含任务或课题）。计划任务书执行期到</w:t>
      </w:r>
      <w:r w:rsidRPr="000002DD">
        <w:rPr>
          <w:rFonts w:ascii="宋体" w:hAnsi="宋体"/>
          <w:szCs w:val="21"/>
        </w:rPr>
        <w:t>2019</w:t>
      </w:r>
      <w:r w:rsidRPr="000002DD">
        <w:rPr>
          <w:rFonts w:ascii="宋体" w:hAnsi="宋体" w:hint="eastAsia"/>
          <w:szCs w:val="21"/>
        </w:rPr>
        <w:t>年</w:t>
      </w:r>
      <w:r w:rsidRPr="000002DD">
        <w:rPr>
          <w:rFonts w:ascii="宋体" w:hAnsi="宋体"/>
          <w:szCs w:val="21"/>
        </w:rPr>
        <w:t>12</w:t>
      </w:r>
      <w:r w:rsidRPr="000002DD">
        <w:rPr>
          <w:rFonts w:ascii="宋体" w:hAnsi="宋体" w:hint="eastAsia"/>
          <w:szCs w:val="21"/>
        </w:rPr>
        <w:t>月底之前的在研项目不在查重范围内。</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4. </w:t>
      </w:r>
      <w:r w:rsidRPr="000002DD">
        <w:rPr>
          <w:rFonts w:ascii="宋体" w:hAnsi="宋体" w:hint="eastAsia"/>
          <w:szCs w:val="21"/>
        </w:rPr>
        <w:t>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目申报书一并报送。</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5. </w:t>
      </w:r>
      <w:r w:rsidRPr="000002DD">
        <w:rPr>
          <w:rFonts w:ascii="宋体" w:hAnsi="宋体" w:hint="eastAsia"/>
          <w:szCs w:val="21"/>
        </w:rPr>
        <w:t>以下人员或单位不能参与申报项目：（</w:t>
      </w:r>
      <w:r w:rsidRPr="000002DD">
        <w:rPr>
          <w:rFonts w:ascii="宋体" w:hAnsi="宋体"/>
          <w:szCs w:val="21"/>
        </w:rPr>
        <w:t>1</w:t>
      </w:r>
      <w:r w:rsidRPr="000002DD">
        <w:rPr>
          <w:rFonts w:ascii="宋体" w:hAnsi="宋体" w:hint="eastAsia"/>
          <w:szCs w:val="21"/>
        </w:rPr>
        <w:t>）参与本年度指南评议及指南编制的专家；（</w:t>
      </w:r>
      <w:r w:rsidRPr="000002DD">
        <w:rPr>
          <w:rFonts w:ascii="宋体" w:hAnsi="宋体"/>
          <w:szCs w:val="21"/>
        </w:rPr>
        <w:t>2</w:t>
      </w:r>
      <w:r w:rsidRPr="000002DD">
        <w:rPr>
          <w:rFonts w:ascii="宋体" w:hAnsi="宋体" w:hint="eastAsia"/>
          <w:szCs w:val="21"/>
        </w:rPr>
        <w:t>）中央和地方各级政府的公务人员（包括行使科技计划管理职能的其他人员）；（</w:t>
      </w:r>
      <w:r w:rsidRPr="000002DD">
        <w:rPr>
          <w:rFonts w:ascii="宋体" w:hAnsi="宋体"/>
          <w:szCs w:val="21"/>
        </w:rPr>
        <w:t>3</w:t>
      </w:r>
      <w:r w:rsidRPr="000002DD">
        <w:rPr>
          <w:rFonts w:ascii="宋体" w:hAnsi="宋体" w:hint="eastAsia"/>
          <w:szCs w:val="21"/>
        </w:rPr>
        <w:t>）在承担（或申请）国家科技计划项目中，有严重不良信用记录或被记入“黑名单”的单位或个人。</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申报单位在正式提交项目申报书前可利用国家科技管理信息系统公共服务平台查询相关参与人员承担改革前计划、国家科技重大专项、国家重点研发计划重点专项在研项目（含任务或课题）情况，避免重复申报。</w:t>
      </w:r>
    </w:p>
    <w:p w:rsidR="00061DF8" w:rsidRPr="000002DD" w:rsidRDefault="00061DF8" w:rsidP="000002DD">
      <w:pPr>
        <w:rPr>
          <w:rFonts w:ascii="宋体"/>
          <w:szCs w:val="21"/>
        </w:rPr>
      </w:pPr>
    </w:p>
    <w:p w:rsidR="00061DF8" w:rsidRPr="000002DD" w:rsidRDefault="00061DF8" w:rsidP="000002DD">
      <w:pPr>
        <w:rPr>
          <w:rFonts w:ascii="宋体"/>
          <w:b/>
          <w:szCs w:val="21"/>
        </w:rPr>
      </w:pPr>
      <w:r w:rsidRPr="000002DD">
        <w:rPr>
          <w:rFonts w:ascii="宋体" w:hAnsi="宋体" w:hint="eastAsia"/>
          <w:b/>
          <w:szCs w:val="21"/>
        </w:rPr>
        <w:t>三、形式审查和评审流程</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1. </w:t>
      </w:r>
      <w:r w:rsidRPr="000002DD">
        <w:rPr>
          <w:rFonts w:ascii="宋体" w:hAnsi="宋体" w:hint="eastAsia"/>
          <w:szCs w:val="21"/>
        </w:rPr>
        <w:t>本专项委托国家科技基础条件平台中心开展项目过程管理。</w:t>
      </w: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2. </w:t>
      </w:r>
      <w:r w:rsidRPr="000002DD">
        <w:rPr>
          <w:rFonts w:ascii="宋体" w:hAnsi="宋体" w:hint="eastAsia"/>
          <w:szCs w:val="21"/>
        </w:rPr>
        <w:t>项目申报截止后，国家科技基础条件平台中心按照本通知要求开展形式审查和评审工作。</w:t>
      </w:r>
    </w:p>
    <w:p w:rsidR="00061DF8" w:rsidRPr="000002DD" w:rsidRDefault="00061DF8" w:rsidP="000002DD">
      <w:pPr>
        <w:rPr>
          <w:rFonts w:ascii="宋体"/>
          <w:szCs w:val="21"/>
        </w:rPr>
      </w:pPr>
    </w:p>
    <w:p w:rsidR="00061DF8" w:rsidRDefault="00061DF8" w:rsidP="000002DD">
      <w:pPr>
        <w:ind w:firstLine="405"/>
        <w:rPr>
          <w:rFonts w:ascii="宋体"/>
          <w:b/>
          <w:szCs w:val="21"/>
        </w:rPr>
      </w:pPr>
      <w:r w:rsidRPr="000002DD">
        <w:rPr>
          <w:rFonts w:ascii="宋体" w:hAnsi="宋体" w:hint="eastAsia"/>
          <w:b/>
          <w:szCs w:val="21"/>
        </w:rPr>
        <w:t>四、具体申报方式</w:t>
      </w:r>
    </w:p>
    <w:p w:rsidR="00061DF8" w:rsidRPr="000002DD" w:rsidRDefault="00061DF8" w:rsidP="000002DD">
      <w:pPr>
        <w:ind w:firstLine="405"/>
        <w:rPr>
          <w:rFonts w:ascii="宋体"/>
          <w:b/>
          <w:szCs w:val="21"/>
        </w:rPr>
      </w:pPr>
    </w:p>
    <w:p w:rsidR="00061DF8" w:rsidRPr="000002DD" w:rsidRDefault="00061DF8" w:rsidP="00C404F1">
      <w:pPr>
        <w:ind w:firstLineChars="200" w:firstLine="31680"/>
        <w:rPr>
          <w:rFonts w:ascii="宋体"/>
          <w:szCs w:val="21"/>
        </w:rPr>
      </w:pPr>
      <w:r w:rsidRPr="000002DD">
        <w:rPr>
          <w:rFonts w:ascii="宋体" w:hAnsi="宋体"/>
          <w:szCs w:val="21"/>
        </w:rPr>
        <w:t>1.</w:t>
      </w:r>
      <w:r w:rsidRPr="000002DD">
        <w:rPr>
          <w:rFonts w:ascii="宋体" w:hAnsi="宋体" w:hint="eastAsia"/>
          <w:szCs w:val="21"/>
        </w:rPr>
        <w:t>请拟申报（含牵头和参与）的老师填写《拟申报项目意向清单》（见附件</w:t>
      </w:r>
      <w:r w:rsidRPr="000002DD">
        <w:rPr>
          <w:rFonts w:ascii="宋体" w:hAnsi="宋体"/>
          <w:szCs w:val="21"/>
        </w:rPr>
        <w:t>2</w:t>
      </w:r>
      <w:r w:rsidRPr="000002DD">
        <w:rPr>
          <w:rFonts w:ascii="宋体" w:hAnsi="宋体" w:hint="eastAsia"/>
          <w:szCs w:val="21"/>
        </w:rPr>
        <w:t>），经学院汇总后于</w:t>
      </w:r>
      <w:smartTag w:uri="urn:schemas-microsoft-com:office:smarttags" w:element="chsdate">
        <w:smartTagPr>
          <w:attr w:name="IsROCDate" w:val="False"/>
          <w:attr w:name="IsLunarDate" w:val="False"/>
          <w:attr w:name="Day" w:val="22"/>
          <w:attr w:name="Month" w:val="7"/>
          <w:attr w:name="Year" w:val="2019"/>
        </w:smartTagPr>
        <w:r w:rsidRPr="000002DD">
          <w:rPr>
            <w:rFonts w:ascii="宋体" w:hAnsi="宋体"/>
            <w:szCs w:val="21"/>
          </w:rPr>
          <w:t>2019</w:t>
        </w:r>
        <w:r w:rsidRPr="000002DD">
          <w:rPr>
            <w:rFonts w:ascii="宋体" w:hAnsi="宋体" w:hint="eastAsia"/>
            <w:szCs w:val="21"/>
          </w:rPr>
          <w:t>年</w:t>
        </w:r>
        <w:r w:rsidRPr="000002DD">
          <w:rPr>
            <w:rFonts w:ascii="宋体" w:hAnsi="宋体"/>
            <w:szCs w:val="21"/>
          </w:rPr>
          <w:t>7</w:t>
        </w:r>
        <w:r w:rsidRPr="000002DD">
          <w:rPr>
            <w:rFonts w:ascii="宋体" w:hAnsi="宋体" w:hint="eastAsia"/>
            <w:szCs w:val="21"/>
          </w:rPr>
          <w:t>月</w:t>
        </w:r>
        <w:r w:rsidRPr="000002DD">
          <w:rPr>
            <w:rFonts w:ascii="宋体" w:hAnsi="宋体"/>
            <w:szCs w:val="21"/>
          </w:rPr>
          <w:t>22</w:t>
        </w:r>
        <w:r w:rsidRPr="000002DD">
          <w:rPr>
            <w:rFonts w:ascii="宋体" w:hAnsi="宋体" w:hint="eastAsia"/>
            <w:szCs w:val="21"/>
          </w:rPr>
          <w:t>日</w:t>
        </w:r>
      </w:smartTag>
      <w:r w:rsidRPr="000002DD">
        <w:rPr>
          <w:rFonts w:ascii="宋体" w:hAnsi="宋体" w:hint="eastAsia"/>
          <w:szCs w:val="21"/>
        </w:rPr>
        <w:t>（星期一）下午</w:t>
      </w:r>
      <w:r w:rsidRPr="000002DD">
        <w:rPr>
          <w:rFonts w:ascii="宋体" w:hAnsi="宋体"/>
          <w:szCs w:val="21"/>
        </w:rPr>
        <w:t>18:00</w:t>
      </w:r>
      <w:r w:rsidRPr="000002DD">
        <w:rPr>
          <w:rFonts w:ascii="宋体" w:hAnsi="宋体" w:hint="eastAsia"/>
          <w:szCs w:val="21"/>
        </w:rPr>
        <w:t>前将申报清单电子版提交科研院。科研院将进行汇总，并以此为依据来给项目申请书和合作协议盖章。对于由本校牵头申报的项目，科研院网上授权后将用户名和密码直接发送给申报人，申报人登陆国家科技管理信息系统公共服务平台（</w:t>
      </w:r>
      <w:r w:rsidRPr="000002DD">
        <w:rPr>
          <w:rFonts w:ascii="宋体" w:hAnsi="宋体"/>
          <w:szCs w:val="21"/>
        </w:rPr>
        <w:t>http</w:t>
      </w:r>
      <w:r w:rsidRPr="000002DD">
        <w:rPr>
          <w:rFonts w:ascii="宋体" w:hAnsi="宋体" w:hint="eastAsia"/>
          <w:szCs w:val="21"/>
        </w:rPr>
        <w:t>：</w:t>
      </w:r>
      <w:r w:rsidRPr="000002DD">
        <w:rPr>
          <w:rFonts w:ascii="宋体" w:hAnsi="宋体"/>
          <w:szCs w:val="21"/>
        </w:rPr>
        <w:t>//service.most.gov.cn</w:t>
      </w:r>
      <w:r w:rsidRPr="000002DD">
        <w:rPr>
          <w:rFonts w:ascii="宋体" w:hAnsi="宋体" w:hint="eastAsia"/>
          <w:szCs w:val="21"/>
        </w:rPr>
        <w:t>）进行网上填报，技术咨询电话：</w:t>
      </w:r>
      <w:r w:rsidRPr="000002DD">
        <w:rPr>
          <w:rFonts w:ascii="宋体" w:hAnsi="宋体"/>
          <w:szCs w:val="21"/>
        </w:rPr>
        <w:t>010-58882999</w:t>
      </w:r>
      <w:r w:rsidRPr="000002DD">
        <w:rPr>
          <w:rFonts w:ascii="宋体" w:hAnsi="宋体" w:hint="eastAsia"/>
          <w:szCs w:val="21"/>
        </w:rPr>
        <w:t>（中继线）；技术咨询邮箱：</w:t>
      </w:r>
      <w:hyperlink r:id="rId4" w:history="1">
        <w:r w:rsidRPr="000002DD">
          <w:t>program@istic.ac.cn</w:t>
        </w:r>
      </w:hyperlink>
      <w:r w:rsidRPr="000002DD">
        <w:rPr>
          <w:rFonts w:ascii="宋体" w:hAnsi="宋体" w:hint="eastAsia"/>
          <w:szCs w:val="21"/>
        </w:rPr>
        <w:t>。</w:t>
      </w:r>
      <w:r w:rsidRPr="0009797C">
        <w:rPr>
          <w:rFonts w:ascii="宋体" w:hAnsi="宋体" w:hint="eastAsia"/>
          <w:szCs w:val="21"/>
          <w:highlight w:val="yellow"/>
        </w:rPr>
        <w:t>网上填报申报书时间为：</w:t>
      </w:r>
      <w:smartTag w:uri="urn:schemas-microsoft-com:office:smarttags" w:element="chsdate">
        <w:smartTagPr>
          <w:attr w:name="IsROCDate" w:val="False"/>
          <w:attr w:name="IsLunarDate" w:val="False"/>
          <w:attr w:name="Day" w:val="29"/>
          <w:attr w:name="Month" w:val="7"/>
          <w:attr w:name="Year" w:val="2019"/>
        </w:smartTagPr>
        <w:r w:rsidRPr="0009797C">
          <w:rPr>
            <w:rFonts w:ascii="宋体" w:hAnsi="宋体"/>
            <w:szCs w:val="21"/>
            <w:highlight w:val="yellow"/>
          </w:rPr>
          <w:t>2019</w:t>
        </w:r>
        <w:r w:rsidRPr="0009797C">
          <w:rPr>
            <w:rFonts w:ascii="宋体" w:hAnsi="宋体" w:hint="eastAsia"/>
            <w:szCs w:val="21"/>
            <w:highlight w:val="yellow"/>
          </w:rPr>
          <w:t>年</w:t>
        </w:r>
        <w:r w:rsidRPr="0009797C">
          <w:rPr>
            <w:rFonts w:ascii="宋体" w:hAnsi="宋体"/>
            <w:szCs w:val="21"/>
            <w:highlight w:val="yellow"/>
          </w:rPr>
          <w:t>7</w:t>
        </w:r>
        <w:r w:rsidRPr="0009797C">
          <w:rPr>
            <w:rFonts w:ascii="宋体" w:hAnsi="宋体" w:hint="eastAsia"/>
            <w:szCs w:val="21"/>
            <w:highlight w:val="yellow"/>
          </w:rPr>
          <w:t>月</w:t>
        </w:r>
        <w:r w:rsidRPr="0009797C">
          <w:rPr>
            <w:rFonts w:ascii="宋体" w:hAnsi="宋体"/>
            <w:szCs w:val="21"/>
            <w:highlight w:val="yellow"/>
          </w:rPr>
          <w:t>29</w:t>
        </w:r>
        <w:r w:rsidRPr="0009797C">
          <w:rPr>
            <w:rFonts w:ascii="宋体" w:hAnsi="宋体" w:hint="eastAsia"/>
            <w:szCs w:val="21"/>
            <w:highlight w:val="yellow"/>
          </w:rPr>
          <w:t>日</w:t>
        </w:r>
      </w:smartTag>
      <w:r w:rsidRPr="0009797C">
        <w:rPr>
          <w:rFonts w:ascii="宋体" w:hAnsi="宋体"/>
          <w:szCs w:val="21"/>
          <w:highlight w:val="yellow"/>
        </w:rPr>
        <w:t>8:00</w:t>
      </w:r>
      <w:r w:rsidRPr="0009797C">
        <w:rPr>
          <w:rFonts w:ascii="宋体" w:hAnsi="宋体" w:hint="eastAsia"/>
          <w:szCs w:val="21"/>
          <w:highlight w:val="yellow"/>
        </w:rPr>
        <w:t>至</w:t>
      </w:r>
      <w:smartTag w:uri="urn:schemas-microsoft-com:office:smarttags" w:element="chsdate">
        <w:smartTagPr>
          <w:attr w:name="IsROCDate" w:val="False"/>
          <w:attr w:name="IsLunarDate" w:val="False"/>
          <w:attr w:name="Day" w:val="9"/>
          <w:attr w:name="Month" w:val="9"/>
          <w:attr w:name="Year" w:val="2019"/>
        </w:smartTagPr>
        <w:r w:rsidRPr="0009797C">
          <w:rPr>
            <w:rFonts w:ascii="宋体" w:hAnsi="宋体"/>
            <w:szCs w:val="21"/>
            <w:highlight w:val="yellow"/>
          </w:rPr>
          <w:t>2019</w:t>
        </w:r>
        <w:r w:rsidRPr="0009797C">
          <w:rPr>
            <w:rFonts w:ascii="宋体" w:hAnsi="宋体" w:hint="eastAsia"/>
            <w:szCs w:val="21"/>
            <w:highlight w:val="yellow"/>
          </w:rPr>
          <w:t>年</w:t>
        </w:r>
        <w:r w:rsidRPr="0009797C">
          <w:rPr>
            <w:rFonts w:ascii="宋体" w:hAnsi="宋体"/>
            <w:szCs w:val="21"/>
            <w:highlight w:val="yellow"/>
          </w:rPr>
          <w:t>9</w:t>
        </w:r>
        <w:r w:rsidRPr="0009797C">
          <w:rPr>
            <w:rFonts w:ascii="宋体" w:hAnsi="宋体" w:hint="eastAsia"/>
            <w:szCs w:val="21"/>
            <w:highlight w:val="yellow"/>
          </w:rPr>
          <w:t>月</w:t>
        </w:r>
        <w:r w:rsidRPr="0009797C">
          <w:rPr>
            <w:rFonts w:ascii="宋体" w:hAnsi="宋体"/>
            <w:szCs w:val="21"/>
            <w:highlight w:val="yellow"/>
          </w:rPr>
          <w:t xml:space="preserve"> 9</w:t>
        </w:r>
      </w:smartTag>
      <w:r w:rsidRPr="0009797C">
        <w:rPr>
          <w:rFonts w:ascii="宋体" w:hAnsi="宋体"/>
          <w:szCs w:val="21"/>
          <w:highlight w:val="yellow"/>
        </w:rPr>
        <w:t xml:space="preserve"> </w:t>
      </w:r>
      <w:r w:rsidRPr="0009797C">
        <w:rPr>
          <w:rFonts w:ascii="宋体" w:hAnsi="宋体" w:hint="eastAsia"/>
          <w:szCs w:val="21"/>
          <w:highlight w:val="yellow"/>
        </w:rPr>
        <w:t>日</w:t>
      </w:r>
      <w:r w:rsidRPr="0009797C">
        <w:rPr>
          <w:rFonts w:ascii="宋体" w:hAnsi="宋体"/>
          <w:szCs w:val="21"/>
          <w:highlight w:val="yellow"/>
        </w:rPr>
        <w:t>17:00</w:t>
      </w:r>
      <w:r w:rsidRPr="0009797C">
        <w:rPr>
          <w:rFonts w:ascii="宋体" w:hAnsi="宋体" w:hint="eastAsia"/>
          <w:szCs w:val="21"/>
          <w:highlight w:val="yellow"/>
        </w:rPr>
        <w:t>。</w:t>
      </w:r>
    </w:p>
    <w:p w:rsidR="00061DF8" w:rsidRPr="000002DD" w:rsidRDefault="00061DF8" w:rsidP="000002DD">
      <w:pPr>
        <w:rPr>
          <w:rFonts w:ascii="宋体"/>
          <w:szCs w:val="21"/>
        </w:rPr>
      </w:pPr>
    </w:p>
    <w:p w:rsidR="00061DF8" w:rsidRDefault="00061DF8" w:rsidP="000002DD">
      <w:pPr>
        <w:ind w:firstLine="420"/>
        <w:rPr>
          <w:rFonts w:ascii="宋体"/>
          <w:szCs w:val="21"/>
        </w:rPr>
      </w:pPr>
      <w:r w:rsidRPr="000002DD">
        <w:rPr>
          <w:rFonts w:ascii="宋体" w:hAnsi="宋体"/>
          <w:szCs w:val="21"/>
        </w:rPr>
        <w:t xml:space="preserve">2. </w:t>
      </w:r>
      <w:r w:rsidRPr="000002DD">
        <w:rPr>
          <w:rFonts w:ascii="宋体" w:hAnsi="宋体" w:hint="eastAsia"/>
          <w:szCs w:val="21"/>
        </w:rPr>
        <w:t>材料报送。请各推荐部门于</w:t>
      </w:r>
      <w:smartTag w:uri="urn:schemas-microsoft-com:office:smarttags" w:element="chsdate">
        <w:smartTagPr>
          <w:attr w:name="IsROCDate" w:val="False"/>
          <w:attr w:name="IsLunarDate" w:val="False"/>
          <w:attr w:name="Day" w:val="13"/>
          <w:attr w:name="Month" w:val="9"/>
          <w:attr w:name="Year" w:val="2019"/>
        </w:smartTagPr>
        <w:r w:rsidRPr="000002DD">
          <w:rPr>
            <w:rFonts w:ascii="宋体" w:hAnsi="宋体"/>
            <w:szCs w:val="21"/>
          </w:rPr>
          <w:t>2019</w:t>
        </w:r>
        <w:r w:rsidRPr="000002DD">
          <w:rPr>
            <w:rFonts w:ascii="宋体" w:hAnsi="宋体" w:hint="eastAsia"/>
            <w:szCs w:val="21"/>
          </w:rPr>
          <w:t>年</w:t>
        </w:r>
        <w:r w:rsidRPr="000002DD">
          <w:rPr>
            <w:rFonts w:ascii="宋体" w:hAnsi="宋体"/>
            <w:szCs w:val="21"/>
          </w:rPr>
          <w:t xml:space="preserve"> 9</w:t>
        </w:r>
        <w:r w:rsidRPr="000002DD">
          <w:rPr>
            <w:rFonts w:ascii="宋体" w:hAnsi="宋体" w:hint="eastAsia"/>
            <w:szCs w:val="21"/>
          </w:rPr>
          <w:t>月</w:t>
        </w:r>
        <w:r w:rsidRPr="000002DD">
          <w:rPr>
            <w:rFonts w:ascii="宋体" w:hAnsi="宋体"/>
            <w:szCs w:val="21"/>
          </w:rPr>
          <w:t xml:space="preserve"> 1</w:t>
        </w:r>
      </w:smartTag>
      <w:r w:rsidRPr="000002DD">
        <w:rPr>
          <w:rFonts w:ascii="宋体" w:hAnsi="宋体"/>
          <w:szCs w:val="21"/>
        </w:rPr>
        <w:t>3</w:t>
      </w:r>
      <w:r w:rsidRPr="000002DD">
        <w:rPr>
          <w:rFonts w:ascii="宋体" w:hAnsi="宋体" w:hint="eastAsia"/>
          <w:szCs w:val="21"/>
        </w:rPr>
        <w:t>日前（以寄出时间为准），将加盖推荐部门公章的推荐函及推荐项目清单（纸质，一式</w:t>
      </w:r>
      <w:r w:rsidRPr="000002DD">
        <w:rPr>
          <w:rFonts w:ascii="宋体" w:hAnsi="宋体"/>
          <w:szCs w:val="21"/>
        </w:rPr>
        <w:t>2</w:t>
      </w:r>
      <w:r w:rsidRPr="000002DD">
        <w:rPr>
          <w:rFonts w:ascii="宋体" w:hAnsi="宋体" w:hint="eastAsia"/>
          <w:szCs w:val="21"/>
        </w:rPr>
        <w:t>份）以及加盖申报单位公章的申报书（纸质，一式</w:t>
      </w:r>
      <w:r w:rsidRPr="000002DD">
        <w:rPr>
          <w:rFonts w:ascii="宋体" w:hAnsi="宋体"/>
          <w:szCs w:val="21"/>
        </w:rPr>
        <w:t>6</w:t>
      </w:r>
      <w:r w:rsidRPr="000002DD">
        <w:rPr>
          <w:rFonts w:ascii="宋体" w:hAnsi="宋体" w:hint="eastAsia"/>
          <w:szCs w:val="21"/>
        </w:rPr>
        <w:t>份），寄送国家科技基础条件平台中心。申报书、推荐项目清单须通过系统直接生成打印。</w:t>
      </w:r>
    </w:p>
    <w:p w:rsidR="00061DF8" w:rsidRPr="000002DD" w:rsidRDefault="00061DF8" w:rsidP="000002DD">
      <w:pPr>
        <w:ind w:firstLine="420"/>
        <w:rPr>
          <w:rFonts w:ascii="宋体"/>
          <w:szCs w:val="21"/>
        </w:rPr>
      </w:pPr>
    </w:p>
    <w:p w:rsidR="00061DF8" w:rsidRPr="000002DD" w:rsidRDefault="00061DF8" w:rsidP="00C404F1">
      <w:pPr>
        <w:ind w:firstLineChars="200" w:firstLine="31680"/>
        <w:rPr>
          <w:rFonts w:ascii="宋体"/>
          <w:szCs w:val="21"/>
        </w:rPr>
      </w:pPr>
      <w:r w:rsidRPr="000002DD">
        <w:rPr>
          <w:rFonts w:ascii="宋体" w:hAnsi="宋体"/>
          <w:szCs w:val="21"/>
        </w:rPr>
        <w:t xml:space="preserve">3. </w:t>
      </w:r>
      <w:r>
        <w:rPr>
          <w:rFonts w:ascii="宋体" w:hAnsi="宋体" w:hint="eastAsia"/>
          <w:szCs w:val="21"/>
        </w:rPr>
        <w:t>受理单位和咨询。国家科技基础条件平台中心负责受理申请和咨询。</w:t>
      </w:r>
    </w:p>
    <w:p w:rsidR="00061DF8" w:rsidRPr="000002DD" w:rsidRDefault="00061DF8" w:rsidP="00C404F1">
      <w:pPr>
        <w:ind w:firstLineChars="200" w:firstLine="31680"/>
        <w:rPr>
          <w:rFonts w:ascii="宋体"/>
          <w:szCs w:val="21"/>
        </w:rPr>
      </w:pPr>
      <w:r w:rsidRPr="000002DD">
        <w:rPr>
          <w:rFonts w:ascii="宋体" w:hAnsi="宋体" w:hint="eastAsia"/>
          <w:szCs w:val="21"/>
        </w:rPr>
        <w:t>联系人：李俊瑶，王祎</w:t>
      </w:r>
      <w:r w:rsidRPr="000002DD">
        <w:rPr>
          <w:rFonts w:ascii="宋体" w:hAnsi="宋体"/>
          <w:szCs w:val="21"/>
        </w:rPr>
        <w:t xml:space="preserve"> </w:t>
      </w:r>
      <w:r w:rsidRPr="000002DD">
        <w:rPr>
          <w:rFonts w:ascii="宋体" w:hAnsi="宋体" w:hint="eastAsia"/>
          <w:szCs w:val="21"/>
        </w:rPr>
        <w:t>（形式审查负责人）</w:t>
      </w:r>
    </w:p>
    <w:p w:rsidR="00061DF8" w:rsidRPr="000002DD" w:rsidRDefault="00061DF8" w:rsidP="00C404F1">
      <w:pPr>
        <w:ind w:firstLineChars="200" w:firstLine="31680"/>
        <w:rPr>
          <w:rFonts w:ascii="宋体"/>
          <w:szCs w:val="21"/>
        </w:rPr>
      </w:pPr>
      <w:r w:rsidRPr="000002DD">
        <w:rPr>
          <w:rFonts w:ascii="宋体" w:hAnsi="宋体" w:hint="eastAsia"/>
          <w:szCs w:val="21"/>
        </w:rPr>
        <w:t>电</w:t>
      </w:r>
      <w:r w:rsidRPr="000002DD">
        <w:rPr>
          <w:rFonts w:ascii="宋体" w:hAnsi="宋体"/>
          <w:szCs w:val="21"/>
        </w:rPr>
        <w:t xml:space="preserve">  </w:t>
      </w:r>
      <w:r w:rsidRPr="000002DD">
        <w:rPr>
          <w:rFonts w:ascii="宋体" w:hAnsi="宋体" w:hint="eastAsia"/>
          <w:szCs w:val="21"/>
        </w:rPr>
        <w:t>话：</w:t>
      </w:r>
      <w:r w:rsidRPr="000002DD">
        <w:rPr>
          <w:rFonts w:ascii="宋体" w:hAnsi="宋体"/>
          <w:szCs w:val="21"/>
        </w:rPr>
        <w:t>010-58881469</w:t>
      </w:r>
    </w:p>
    <w:p w:rsidR="00061DF8" w:rsidRPr="000002DD" w:rsidRDefault="00061DF8" w:rsidP="00C404F1">
      <w:pPr>
        <w:ind w:firstLineChars="200" w:firstLine="31680"/>
        <w:rPr>
          <w:rFonts w:ascii="宋体"/>
          <w:szCs w:val="21"/>
        </w:rPr>
      </w:pPr>
      <w:r w:rsidRPr="000002DD">
        <w:rPr>
          <w:rFonts w:ascii="宋体" w:hAnsi="宋体" w:hint="eastAsia"/>
          <w:szCs w:val="21"/>
        </w:rPr>
        <w:t>传</w:t>
      </w:r>
      <w:r w:rsidRPr="000002DD">
        <w:rPr>
          <w:rFonts w:ascii="宋体" w:hAnsi="宋体"/>
          <w:szCs w:val="21"/>
        </w:rPr>
        <w:t xml:space="preserve">  </w:t>
      </w:r>
      <w:r w:rsidRPr="000002DD">
        <w:rPr>
          <w:rFonts w:ascii="宋体" w:hAnsi="宋体" w:hint="eastAsia"/>
          <w:szCs w:val="21"/>
        </w:rPr>
        <w:t>真：</w:t>
      </w:r>
      <w:r w:rsidRPr="000002DD">
        <w:rPr>
          <w:rFonts w:ascii="宋体" w:hAnsi="宋体"/>
          <w:szCs w:val="21"/>
        </w:rPr>
        <w:t>010-58881116</w:t>
      </w:r>
    </w:p>
    <w:p w:rsidR="00061DF8" w:rsidRPr="000002DD" w:rsidRDefault="00061DF8" w:rsidP="00C404F1">
      <w:pPr>
        <w:ind w:firstLineChars="200" w:firstLine="31680"/>
        <w:rPr>
          <w:rFonts w:ascii="宋体"/>
          <w:szCs w:val="21"/>
        </w:rPr>
      </w:pPr>
      <w:r w:rsidRPr="000002DD">
        <w:rPr>
          <w:rFonts w:ascii="宋体" w:hAnsi="宋体" w:hint="eastAsia"/>
          <w:szCs w:val="21"/>
        </w:rPr>
        <w:t>材料寄送地址：北京市海淀区复兴路乙</w:t>
      </w:r>
      <w:r w:rsidRPr="000002DD">
        <w:rPr>
          <w:rFonts w:ascii="宋体" w:hAnsi="宋体"/>
          <w:szCs w:val="21"/>
        </w:rPr>
        <w:t>15</w:t>
      </w:r>
      <w:r w:rsidRPr="000002DD">
        <w:rPr>
          <w:rFonts w:ascii="宋体" w:hAnsi="宋体" w:hint="eastAsia"/>
          <w:szCs w:val="21"/>
        </w:rPr>
        <w:t>号</w:t>
      </w:r>
      <w:r w:rsidRPr="000002DD">
        <w:rPr>
          <w:rFonts w:ascii="宋体" w:hAnsi="宋体"/>
          <w:szCs w:val="21"/>
        </w:rPr>
        <w:t xml:space="preserve">  </w:t>
      </w:r>
      <w:r w:rsidRPr="000002DD">
        <w:rPr>
          <w:rFonts w:ascii="宋体" w:hAnsi="宋体" w:hint="eastAsia"/>
          <w:szCs w:val="21"/>
        </w:rPr>
        <w:t>邮编：</w:t>
      </w:r>
      <w:r w:rsidRPr="000002DD">
        <w:rPr>
          <w:rFonts w:ascii="宋体" w:hAnsi="宋体"/>
          <w:szCs w:val="21"/>
        </w:rPr>
        <w:t>100862</w:t>
      </w:r>
    </w:p>
    <w:p w:rsidR="00061DF8" w:rsidRDefault="00061DF8" w:rsidP="000002DD">
      <w:pPr>
        <w:rPr>
          <w:rFonts w:ascii="宋体"/>
          <w:szCs w:val="21"/>
        </w:rPr>
      </w:pPr>
      <w:r w:rsidRPr="000002DD">
        <w:rPr>
          <w:rFonts w:ascii="宋体" w:hAnsi="宋体" w:hint="eastAsia"/>
          <w:szCs w:val="21"/>
        </w:rPr>
        <w:t xml:space="preserve">　　</w:t>
      </w:r>
      <w:r w:rsidRPr="000002DD">
        <w:rPr>
          <w:rFonts w:ascii="宋体" w:hAnsi="宋体"/>
          <w:szCs w:val="21"/>
        </w:rPr>
        <w:t xml:space="preserve">              </w:t>
      </w:r>
      <w:r w:rsidRPr="000002DD">
        <w:rPr>
          <w:rFonts w:ascii="宋体" w:hAnsi="宋体" w:hint="eastAsia"/>
          <w:szCs w:val="21"/>
        </w:rPr>
        <w:t>国家科技基础条件平台中心</w:t>
      </w:r>
    </w:p>
    <w:p w:rsidR="00061DF8" w:rsidRPr="000002DD" w:rsidRDefault="00061DF8" w:rsidP="000002DD">
      <w:pPr>
        <w:rPr>
          <w:rFonts w:ascii="宋体"/>
          <w:szCs w:val="21"/>
        </w:rPr>
      </w:pPr>
    </w:p>
    <w:p w:rsidR="00061DF8" w:rsidRPr="000002DD" w:rsidRDefault="00061DF8" w:rsidP="00C404F1">
      <w:pPr>
        <w:widowControl/>
        <w:snapToGrid w:val="0"/>
        <w:ind w:firstLineChars="200" w:firstLine="31680"/>
        <w:rPr>
          <w:rFonts w:ascii="宋体" w:cs="Tahoma"/>
          <w:color w:val="000000"/>
          <w:kern w:val="0"/>
          <w:szCs w:val="21"/>
        </w:rPr>
      </w:pPr>
      <w:r w:rsidRPr="000002DD">
        <w:rPr>
          <w:rFonts w:ascii="宋体" w:hAnsi="宋体" w:cs="Tahoma"/>
          <w:color w:val="000000"/>
          <w:kern w:val="0"/>
          <w:szCs w:val="21"/>
        </w:rPr>
        <w:t>4.</w:t>
      </w:r>
      <w:r w:rsidRPr="000002DD">
        <w:rPr>
          <w:rFonts w:ascii="宋体" w:hAnsi="宋体" w:cs="Tahoma" w:hint="eastAsia"/>
          <w:color w:val="000000"/>
          <w:kern w:val="0"/>
          <w:szCs w:val="21"/>
        </w:rPr>
        <w:t>科研院联系人：</w:t>
      </w:r>
      <w:r w:rsidRPr="000002DD">
        <w:rPr>
          <w:rFonts w:ascii="宋体" w:hAnsi="宋体" w:cs="Tahoma"/>
          <w:color w:val="000000"/>
          <w:kern w:val="0"/>
          <w:szCs w:val="21"/>
        </w:rPr>
        <w:t xml:space="preserve"> </w:t>
      </w:r>
    </w:p>
    <w:p w:rsidR="00061DF8" w:rsidRPr="000002DD" w:rsidRDefault="00061DF8" w:rsidP="00C404F1">
      <w:pPr>
        <w:widowControl/>
        <w:snapToGrid w:val="0"/>
        <w:ind w:firstLineChars="200" w:firstLine="31680"/>
        <w:rPr>
          <w:rFonts w:ascii="宋体" w:cs="Tahoma"/>
          <w:color w:val="000000"/>
          <w:kern w:val="0"/>
          <w:szCs w:val="21"/>
        </w:rPr>
      </w:pPr>
      <w:r w:rsidRPr="000002DD">
        <w:rPr>
          <w:rFonts w:ascii="宋体" w:hAnsi="宋体" w:cs="Tahoma" w:hint="eastAsia"/>
          <w:color w:val="000000"/>
          <w:kern w:val="0"/>
          <w:szCs w:val="21"/>
        </w:rPr>
        <w:t>胡俊腾</w:t>
      </w:r>
      <w:r w:rsidRPr="000002DD">
        <w:rPr>
          <w:rFonts w:ascii="宋体" w:hAnsi="宋体" w:cs="Tahoma"/>
          <w:color w:val="000000"/>
          <w:kern w:val="0"/>
          <w:szCs w:val="21"/>
        </w:rPr>
        <w:t xml:space="preserve"> 029-82665834  18209207599 juntenghu@xjtu.edu.cn</w:t>
      </w:r>
    </w:p>
    <w:p w:rsidR="00061DF8" w:rsidRPr="000002DD" w:rsidRDefault="00061DF8" w:rsidP="00C404F1">
      <w:pPr>
        <w:ind w:firstLineChars="200" w:firstLine="31680"/>
        <w:rPr>
          <w:rFonts w:ascii="宋体" w:cs="Tahoma"/>
          <w:color w:val="000000"/>
          <w:kern w:val="0"/>
          <w:szCs w:val="21"/>
        </w:rPr>
      </w:pPr>
      <w:r w:rsidRPr="000002DD">
        <w:rPr>
          <w:rFonts w:ascii="宋体" w:hAnsi="宋体" w:cs="Tahoma" w:hint="eastAsia"/>
          <w:color w:val="000000"/>
          <w:kern w:val="0"/>
          <w:szCs w:val="21"/>
        </w:rPr>
        <w:t>于</w:t>
      </w:r>
      <w:r w:rsidRPr="000002DD">
        <w:rPr>
          <w:rFonts w:ascii="宋体" w:hAnsi="宋体" w:cs="Tahoma"/>
          <w:color w:val="000000"/>
          <w:kern w:val="0"/>
          <w:szCs w:val="21"/>
        </w:rPr>
        <w:t xml:space="preserve">  </w:t>
      </w:r>
      <w:r w:rsidRPr="000002DD">
        <w:rPr>
          <w:rFonts w:ascii="宋体" w:hAnsi="宋体" w:cs="Tahoma" w:hint="eastAsia"/>
          <w:color w:val="000000"/>
          <w:kern w:val="0"/>
          <w:szCs w:val="21"/>
        </w:rPr>
        <w:t>彤</w:t>
      </w:r>
      <w:r w:rsidRPr="000002DD">
        <w:rPr>
          <w:rFonts w:ascii="宋体" w:hAnsi="宋体" w:cs="Tahoma"/>
          <w:color w:val="000000"/>
          <w:kern w:val="0"/>
          <w:szCs w:val="21"/>
        </w:rPr>
        <w:t xml:space="preserve"> 029-82665834  18702962233 yutong1994@xjtu.edu.cn</w:t>
      </w:r>
    </w:p>
    <w:p w:rsidR="00061DF8" w:rsidRPr="000002DD" w:rsidRDefault="00061DF8" w:rsidP="000002DD">
      <w:pPr>
        <w:rPr>
          <w:rFonts w:ascii="宋体"/>
          <w:szCs w:val="21"/>
        </w:rPr>
      </w:pPr>
    </w:p>
    <w:p w:rsidR="00061DF8" w:rsidRPr="000002DD" w:rsidRDefault="00061DF8" w:rsidP="000002DD">
      <w:pPr>
        <w:rPr>
          <w:rFonts w:ascii="宋体"/>
          <w:szCs w:val="21"/>
        </w:rPr>
      </w:pPr>
    </w:p>
    <w:p w:rsidR="00061DF8" w:rsidRPr="000002DD" w:rsidRDefault="00061DF8" w:rsidP="000002DD">
      <w:pPr>
        <w:rPr>
          <w:rFonts w:ascii="宋体"/>
          <w:szCs w:val="21"/>
        </w:rPr>
      </w:pPr>
      <w:r w:rsidRPr="000002DD">
        <w:rPr>
          <w:rFonts w:ascii="宋体" w:hAnsi="宋体" w:hint="eastAsia"/>
          <w:szCs w:val="21"/>
        </w:rPr>
        <w:t xml:space="preserve">　　附件</w:t>
      </w:r>
      <w:r>
        <w:rPr>
          <w:rFonts w:ascii="宋体" w:hAnsi="宋体"/>
          <w:szCs w:val="21"/>
        </w:rPr>
        <w:t>1</w:t>
      </w:r>
      <w:r w:rsidRPr="000002DD">
        <w:rPr>
          <w:rFonts w:ascii="宋体" w:hAnsi="宋体" w:hint="eastAsia"/>
          <w:szCs w:val="21"/>
        </w:rPr>
        <w:t>：科技基础资源调查专项</w:t>
      </w:r>
      <w:r w:rsidRPr="000002DD">
        <w:rPr>
          <w:rFonts w:ascii="宋体" w:hAnsi="宋体"/>
          <w:szCs w:val="21"/>
        </w:rPr>
        <w:t>2019</w:t>
      </w:r>
      <w:r w:rsidRPr="000002DD">
        <w:rPr>
          <w:rFonts w:ascii="宋体" w:hAnsi="宋体" w:hint="eastAsia"/>
          <w:szCs w:val="21"/>
        </w:rPr>
        <w:t>年度项目重要支持方向</w:t>
      </w:r>
    </w:p>
    <w:p w:rsidR="00061DF8" w:rsidRPr="000002DD" w:rsidRDefault="00061DF8" w:rsidP="000002DD">
      <w:pPr>
        <w:rPr>
          <w:rFonts w:ascii="宋体"/>
          <w:szCs w:val="21"/>
        </w:rPr>
      </w:pPr>
      <w:r>
        <w:rPr>
          <w:rFonts w:ascii="宋体" w:hAnsi="宋体"/>
          <w:szCs w:val="21"/>
        </w:rPr>
        <w:t xml:space="preserve">    </w:t>
      </w:r>
      <w:r>
        <w:rPr>
          <w:rFonts w:ascii="宋体" w:hAnsi="宋体" w:hint="eastAsia"/>
          <w:szCs w:val="21"/>
        </w:rPr>
        <w:t>附件</w:t>
      </w:r>
      <w:r>
        <w:rPr>
          <w:rFonts w:ascii="宋体" w:hAnsi="宋体"/>
          <w:szCs w:val="21"/>
        </w:rPr>
        <w:t>2</w:t>
      </w:r>
      <w:r>
        <w:rPr>
          <w:rFonts w:ascii="宋体" w:hAnsi="宋体" w:hint="eastAsia"/>
          <w:szCs w:val="21"/>
        </w:rPr>
        <w:t>：拟申报项目意向清单</w:t>
      </w:r>
    </w:p>
    <w:p w:rsidR="00061DF8" w:rsidRDefault="00061DF8" w:rsidP="000002DD">
      <w:pPr>
        <w:rPr>
          <w:rFonts w:ascii="宋体"/>
          <w:szCs w:val="21"/>
        </w:rPr>
      </w:pPr>
      <w:r w:rsidRPr="000002DD">
        <w:rPr>
          <w:rFonts w:ascii="宋体" w:hAnsi="宋体"/>
          <w:szCs w:val="21"/>
        </w:rPr>
        <w:t xml:space="preserve"> </w:t>
      </w:r>
    </w:p>
    <w:p w:rsidR="00061DF8" w:rsidRPr="000002DD" w:rsidRDefault="00061DF8" w:rsidP="000002DD">
      <w:pPr>
        <w:rPr>
          <w:rFonts w:ascii="宋体"/>
          <w:szCs w:val="21"/>
        </w:rPr>
      </w:pPr>
    </w:p>
    <w:p w:rsidR="00061DF8" w:rsidRPr="000002DD" w:rsidRDefault="00061DF8" w:rsidP="00C404F1">
      <w:pPr>
        <w:ind w:firstLineChars="3400" w:firstLine="31680"/>
        <w:rPr>
          <w:rFonts w:ascii="宋体"/>
          <w:szCs w:val="21"/>
        </w:rPr>
      </w:pPr>
      <w:r w:rsidRPr="000002DD">
        <w:rPr>
          <w:rFonts w:ascii="宋体" w:hAnsi="宋体" w:hint="eastAsia"/>
          <w:szCs w:val="21"/>
        </w:rPr>
        <w:t>科研院</w:t>
      </w:r>
    </w:p>
    <w:p w:rsidR="00061DF8" w:rsidRPr="000002DD" w:rsidRDefault="00061DF8" w:rsidP="000002DD">
      <w:pPr>
        <w:jc w:val="right"/>
        <w:rPr>
          <w:rFonts w:ascii="宋体"/>
          <w:szCs w:val="21"/>
        </w:rPr>
      </w:pPr>
      <w:smartTag w:uri="urn:schemas-microsoft-com:office:smarttags" w:element="chsdate">
        <w:smartTagPr>
          <w:attr w:name="IsROCDate" w:val="False"/>
          <w:attr w:name="IsLunarDate" w:val="False"/>
          <w:attr w:name="Day" w:val="13"/>
          <w:attr w:name="Month" w:val="7"/>
          <w:attr w:name="Year" w:val="2019"/>
        </w:smartTagPr>
        <w:r w:rsidRPr="000002DD">
          <w:rPr>
            <w:rFonts w:ascii="宋体" w:hAnsi="宋体"/>
            <w:szCs w:val="21"/>
          </w:rPr>
          <w:t>2019</w:t>
        </w:r>
        <w:r w:rsidRPr="000002DD">
          <w:rPr>
            <w:rFonts w:ascii="宋体" w:hAnsi="宋体" w:hint="eastAsia"/>
            <w:szCs w:val="21"/>
          </w:rPr>
          <w:t>年</w:t>
        </w:r>
        <w:r w:rsidRPr="000002DD">
          <w:rPr>
            <w:rFonts w:ascii="宋体" w:hAnsi="宋体"/>
            <w:szCs w:val="21"/>
          </w:rPr>
          <w:t>7</w:t>
        </w:r>
        <w:r w:rsidRPr="000002DD">
          <w:rPr>
            <w:rFonts w:ascii="宋体" w:hAnsi="宋体" w:hint="eastAsia"/>
            <w:szCs w:val="21"/>
          </w:rPr>
          <w:t>月</w:t>
        </w:r>
        <w:r w:rsidRPr="000002DD">
          <w:rPr>
            <w:rFonts w:ascii="宋体" w:hAnsi="宋体"/>
            <w:szCs w:val="21"/>
          </w:rPr>
          <w:t>13</w:t>
        </w:r>
        <w:r w:rsidRPr="000002DD">
          <w:rPr>
            <w:rFonts w:ascii="宋体" w:hAnsi="宋体" w:hint="eastAsia"/>
            <w:szCs w:val="21"/>
          </w:rPr>
          <w:t>日</w:t>
        </w:r>
      </w:smartTag>
    </w:p>
    <w:sectPr w:rsidR="00061DF8" w:rsidRPr="000002DD" w:rsidSect="00CD1B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F16"/>
    <w:rsid w:val="000002DD"/>
    <w:rsid w:val="00061DF8"/>
    <w:rsid w:val="0009797C"/>
    <w:rsid w:val="001D2EDC"/>
    <w:rsid w:val="003B738E"/>
    <w:rsid w:val="00630F8A"/>
    <w:rsid w:val="0063773C"/>
    <w:rsid w:val="00680AA7"/>
    <w:rsid w:val="007E0F16"/>
    <w:rsid w:val="00843DC4"/>
    <w:rsid w:val="00864567"/>
    <w:rsid w:val="00976FE8"/>
    <w:rsid w:val="009F4399"/>
    <w:rsid w:val="00AB13A4"/>
    <w:rsid w:val="00B42A13"/>
    <w:rsid w:val="00B44B0A"/>
    <w:rsid w:val="00C404F1"/>
    <w:rsid w:val="00C83E0F"/>
    <w:rsid w:val="00CD1B21"/>
    <w:rsid w:val="00E65678"/>
    <w:rsid w:val="00EA246A"/>
    <w:rsid w:val="00F734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2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0F16"/>
    <w:rPr>
      <w:rFonts w:cs="Times New Roman"/>
      <w:color w:val="0000FF"/>
      <w:u w:val="single"/>
    </w:rPr>
  </w:style>
  <w:style w:type="paragraph" w:styleId="NormalWeb">
    <w:name w:val="Normal (Web)"/>
    <w:basedOn w:val="Normal"/>
    <w:uiPriority w:val="99"/>
    <w:semiHidden/>
    <w:rsid w:val="00C404F1"/>
    <w:pPr>
      <w:widowControl/>
      <w:spacing w:before="100" w:beforeAutospacing="1" w:after="100" w:afterAutospacing="1" w:line="525" w:lineRule="atLeast"/>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1552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stic.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Pages>
  <Words>447</Words>
  <Characters>2553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lwj</cp:lastModifiedBy>
  <cp:revision>3</cp:revision>
  <dcterms:created xsi:type="dcterms:W3CDTF">2019-07-13T06:25:00Z</dcterms:created>
  <dcterms:modified xsi:type="dcterms:W3CDTF">2019-08-09T02:03:00Z</dcterms:modified>
</cp:coreProperties>
</file>