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A15" w:rsidRPr="00A25A15" w:rsidRDefault="00A25A15" w:rsidP="00A25A15">
      <w:pPr>
        <w:widowControl/>
        <w:shd w:val="clear" w:color="auto" w:fill="F7F7F7"/>
        <w:jc w:val="center"/>
        <w:outlineLvl w:val="2"/>
        <w:rPr>
          <w:rFonts w:ascii="微软雅黑" w:eastAsia="微软雅黑" w:hAnsi="微软雅黑" w:cs="宋体"/>
          <w:b/>
          <w:bCs/>
          <w:color w:val="333333"/>
          <w:kern w:val="0"/>
          <w:sz w:val="36"/>
          <w:szCs w:val="36"/>
        </w:rPr>
      </w:pPr>
      <w:r w:rsidRPr="00A25A15">
        <w:rPr>
          <w:rFonts w:ascii="微软雅黑" w:eastAsia="微软雅黑" w:hAnsi="微软雅黑" w:cs="宋体" w:hint="eastAsia"/>
          <w:b/>
          <w:bCs/>
          <w:color w:val="333333"/>
          <w:kern w:val="0"/>
          <w:sz w:val="36"/>
          <w:szCs w:val="36"/>
        </w:rPr>
        <w:t>关于转发《中国高等教育学会关于开展“2024年度高等教育科学研究规划课题”申报工作的通知》的通知</w:t>
      </w:r>
    </w:p>
    <w:p w:rsidR="00A25A15" w:rsidRPr="00A25A15" w:rsidRDefault="00A25A15" w:rsidP="00A25A15">
      <w:pPr>
        <w:widowControl/>
        <w:pBdr>
          <w:top w:val="dashed" w:sz="6" w:space="0" w:color="DBDBDB"/>
          <w:bottom w:val="dashed" w:sz="6" w:space="0" w:color="DBDBDB"/>
        </w:pBdr>
        <w:shd w:val="clear" w:color="auto" w:fill="F7F7F7"/>
        <w:spacing w:line="750" w:lineRule="atLeast"/>
        <w:jc w:val="center"/>
        <w:rPr>
          <w:rFonts w:ascii="微软雅黑" w:eastAsia="微软雅黑" w:hAnsi="微软雅黑" w:cs="宋体" w:hint="eastAsia"/>
          <w:color w:val="808080"/>
          <w:kern w:val="0"/>
          <w:szCs w:val="21"/>
        </w:rPr>
      </w:pPr>
      <w:r w:rsidRPr="00A25A15">
        <w:rPr>
          <w:rFonts w:ascii="微软雅黑" w:eastAsia="微软雅黑" w:hAnsi="微软雅黑" w:cs="宋体" w:hint="eastAsia"/>
          <w:color w:val="808080"/>
          <w:kern w:val="0"/>
          <w:szCs w:val="21"/>
        </w:rPr>
        <w:t>信息来源： 发布日期: 2024-06-06 浏览次数: 488</w:t>
      </w:r>
    </w:p>
    <w:p w:rsidR="00A25A15" w:rsidRPr="00A25A15" w:rsidRDefault="00A25A15" w:rsidP="00A25A15">
      <w:pPr>
        <w:widowControl/>
        <w:shd w:val="clear" w:color="auto" w:fill="F7F7F7"/>
        <w:spacing w:line="555" w:lineRule="atLeast"/>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各学院（部、中心）及有关单位：</w:t>
      </w:r>
    </w:p>
    <w:p w:rsidR="00A25A15" w:rsidRPr="00A25A15" w:rsidRDefault="00A25A15" w:rsidP="00A25A15">
      <w:pPr>
        <w:widowControl/>
        <w:shd w:val="clear" w:color="auto" w:fill="F7F7F7"/>
        <w:spacing w:line="555" w:lineRule="atLeast"/>
        <w:ind w:firstLine="645"/>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现将中国高等教育学会《关于开展“2024年度高等教育科学研究规划课题”申报工作的通知》（高学会〔2024〕25号）文件转发给你们，文件附后。请各单位做好动员、组织与指导工作,积极申报教改项目。</w:t>
      </w:r>
    </w:p>
    <w:p w:rsidR="00A25A15" w:rsidRPr="00A25A15" w:rsidRDefault="00A25A15" w:rsidP="00A25A15">
      <w:pPr>
        <w:widowControl/>
        <w:shd w:val="clear" w:color="auto" w:fill="F7F7F7"/>
        <w:spacing w:line="555" w:lineRule="atLeast"/>
        <w:ind w:firstLine="645"/>
        <w:jc w:val="left"/>
        <w:rPr>
          <w:rFonts w:ascii="微软雅黑" w:eastAsia="微软雅黑" w:hAnsi="微软雅黑" w:cs="宋体" w:hint="eastAsia"/>
          <w:color w:val="333333"/>
          <w:kern w:val="0"/>
          <w:sz w:val="24"/>
          <w:szCs w:val="24"/>
        </w:rPr>
      </w:pPr>
      <w:r w:rsidRPr="00A25A15">
        <w:rPr>
          <w:rFonts w:ascii="黑体" w:eastAsia="黑体" w:hAnsi="黑体" w:cs="宋体" w:hint="eastAsia"/>
          <w:color w:val="333333"/>
          <w:kern w:val="0"/>
          <w:sz w:val="32"/>
          <w:szCs w:val="32"/>
        </w:rPr>
        <w:t>一、申报要求</w:t>
      </w:r>
    </w:p>
    <w:p w:rsidR="00A25A15" w:rsidRPr="00A25A15" w:rsidRDefault="00A25A15" w:rsidP="00A25A15">
      <w:pPr>
        <w:widowControl/>
        <w:shd w:val="clear" w:color="auto" w:fill="F7F7F7"/>
        <w:spacing w:line="555" w:lineRule="atLeast"/>
        <w:ind w:firstLine="645"/>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重大课题申请人须具有高级专业技术职称，重点课题和</w:t>
      </w:r>
      <w:proofErr w:type="gramStart"/>
      <w:r w:rsidRPr="00A25A15">
        <w:rPr>
          <w:rFonts w:ascii="仿宋_gb2312" w:eastAsia="仿宋_gb2312" w:hAnsi="微软雅黑" w:cs="宋体" w:hint="eastAsia"/>
          <w:color w:val="333333"/>
          <w:kern w:val="0"/>
          <w:sz w:val="32"/>
          <w:szCs w:val="32"/>
        </w:rPr>
        <w:t>一般课题</w:t>
      </w:r>
      <w:proofErr w:type="gramEnd"/>
      <w:r w:rsidRPr="00A25A15">
        <w:rPr>
          <w:rFonts w:ascii="仿宋_gb2312" w:eastAsia="仿宋_gb2312" w:hAnsi="微软雅黑" w:cs="宋体" w:hint="eastAsia"/>
          <w:color w:val="333333"/>
          <w:kern w:val="0"/>
          <w:sz w:val="32"/>
          <w:szCs w:val="32"/>
        </w:rPr>
        <w:t>申请人须具有中级以上（含）职称或博士学位；课题申请人限申报1项课题，已经承担学会课题且未结题者，不得申报。具体申报要求见学会通知（附件1、2）。</w:t>
      </w:r>
    </w:p>
    <w:p w:rsidR="00A25A15" w:rsidRPr="00A25A15" w:rsidRDefault="00A25A15" w:rsidP="00A25A15">
      <w:pPr>
        <w:widowControl/>
        <w:shd w:val="clear" w:color="auto" w:fill="F7F7F7"/>
        <w:spacing w:line="555" w:lineRule="atLeast"/>
        <w:ind w:firstLine="645"/>
        <w:jc w:val="left"/>
        <w:rPr>
          <w:rFonts w:ascii="微软雅黑" w:eastAsia="微软雅黑" w:hAnsi="微软雅黑" w:cs="宋体" w:hint="eastAsia"/>
          <w:color w:val="333333"/>
          <w:kern w:val="0"/>
          <w:sz w:val="24"/>
          <w:szCs w:val="24"/>
        </w:rPr>
      </w:pPr>
      <w:r w:rsidRPr="00A25A15">
        <w:rPr>
          <w:rFonts w:ascii="黑体" w:eastAsia="黑体" w:hAnsi="黑体" w:cs="宋体" w:hint="eastAsia"/>
          <w:color w:val="333333"/>
          <w:kern w:val="0"/>
          <w:sz w:val="32"/>
          <w:szCs w:val="32"/>
        </w:rPr>
        <w:t>二、工作安排</w:t>
      </w:r>
    </w:p>
    <w:p w:rsidR="00A25A15" w:rsidRPr="00A25A15" w:rsidRDefault="00A25A15" w:rsidP="00A25A15">
      <w:pPr>
        <w:widowControl/>
        <w:shd w:val="clear" w:color="auto" w:fill="F7F7F7"/>
        <w:spacing w:line="555" w:lineRule="atLeast"/>
        <w:ind w:firstLine="645"/>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1.按照学会要求，今年课题申报工作继续在高等教育科学研究管理平台进行（</w:t>
      </w:r>
      <w:r w:rsidRPr="00A25A15">
        <w:rPr>
          <w:rFonts w:ascii="微软雅黑" w:eastAsia="微软雅黑" w:hAnsi="微软雅黑" w:cs="宋体" w:hint="eastAsia"/>
          <w:color w:val="333333"/>
          <w:kern w:val="0"/>
          <w:sz w:val="32"/>
          <w:szCs w:val="32"/>
        </w:rPr>
        <w:t>http://122.224.218.37:6231/srm-web/systemrole/login_toLogin.html</w:t>
      </w:r>
      <w:r w:rsidRPr="00A25A15">
        <w:rPr>
          <w:rFonts w:ascii="仿宋_gb2312" w:eastAsia="仿宋_gb2312" w:hAnsi="微软雅黑" w:cs="宋体" w:hint="eastAsia"/>
          <w:color w:val="333333"/>
          <w:kern w:val="0"/>
          <w:sz w:val="32"/>
          <w:szCs w:val="32"/>
        </w:rPr>
        <w:t>），课题申请人请登录平台，按要求注册用户，根据平台提供的《课题指南》要求在线填报和上传申报材料。</w:t>
      </w:r>
    </w:p>
    <w:p w:rsidR="00A25A15" w:rsidRPr="00A25A15" w:rsidRDefault="00A25A15" w:rsidP="00A25A15">
      <w:pPr>
        <w:widowControl/>
        <w:shd w:val="clear" w:color="auto" w:fill="F7F7F7"/>
        <w:spacing w:line="555" w:lineRule="atLeast"/>
        <w:ind w:firstLine="645"/>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2.请课题申报人在平台系统填报《课题申报书》，并提交1份实名版（A4纸双面打印，本人签字）。各单位汇总所有申报课题信息，提交《课题申报信息统计表》（见附件3，一式一份），单位负责人签字，加盖单位公章。以上材料</w:t>
      </w:r>
      <w:r w:rsidRPr="00A25A15">
        <w:rPr>
          <w:rFonts w:ascii="仿宋_gb2312" w:eastAsia="仿宋_gb2312" w:hAnsi="微软雅黑" w:cs="宋体" w:hint="eastAsia"/>
          <w:color w:val="333333"/>
          <w:kern w:val="0"/>
          <w:sz w:val="32"/>
          <w:szCs w:val="32"/>
        </w:rPr>
        <w:lastRenderedPageBreak/>
        <w:t>请于6月18日前纸质版报送至教务处教学研究办公室（主楼E1304），电子版发送至zhengjuan007@xjtu.edu.cn。学校根据《课题指南》限额要求择优遴选，审核同意并盖章后通知领回材料。</w:t>
      </w:r>
    </w:p>
    <w:p w:rsidR="00A25A15" w:rsidRPr="00A25A15" w:rsidRDefault="00A25A15" w:rsidP="00A25A15">
      <w:pPr>
        <w:widowControl/>
        <w:shd w:val="clear" w:color="auto" w:fill="F7F7F7"/>
        <w:spacing w:line="555" w:lineRule="atLeast"/>
        <w:ind w:firstLine="645"/>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3.课题申报结束后，课题负责人收到学会通知后，再将加盖公章的纸质申报书寄送到申报课题所涉及的分支机构（实名申请书1份，匿名申请书3份）。中国高等教育学会分支机构秘书处联系人及联系方式详见科学研究管理平台内的《课题指南》。</w:t>
      </w:r>
    </w:p>
    <w:p w:rsidR="00A25A15" w:rsidRPr="00A25A15" w:rsidRDefault="00A25A15" w:rsidP="00A25A15">
      <w:pPr>
        <w:widowControl/>
        <w:shd w:val="clear" w:color="auto" w:fill="F7F7F7"/>
        <w:spacing w:line="555" w:lineRule="atLeast"/>
        <w:ind w:firstLine="645"/>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联系人：郑娟，联系电话：82665857</w:t>
      </w:r>
    </w:p>
    <w:p w:rsidR="00A25A15" w:rsidRPr="00A25A15" w:rsidRDefault="00A25A15" w:rsidP="00A25A15">
      <w:pPr>
        <w:widowControl/>
        <w:shd w:val="clear" w:color="auto" w:fill="F7F7F7"/>
        <w:spacing w:line="555" w:lineRule="atLeast"/>
        <w:jc w:val="left"/>
        <w:rPr>
          <w:rFonts w:ascii="微软雅黑" w:eastAsia="微软雅黑" w:hAnsi="微软雅黑" w:cs="宋体" w:hint="eastAsia"/>
          <w:color w:val="333333"/>
          <w:kern w:val="0"/>
          <w:sz w:val="24"/>
          <w:szCs w:val="24"/>
        </w:rPr>
      </w:pPr>
    </w:p>
    <w:p w:rsidR="00A25A15" w:rsidRPr="00A25A15" w:rsidRDefault="00A25A15" w:rsidP="00A25A15">
      <w:pPr>
        <w:widowControl/>
        <w:shd w:val="clear" w:color="auto" w:fill="F7F7F7"/>
        <w:spacing w:line="555" w:lineRule="atLeast"/>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附件：1.中国高等教育学会关于开展“2024年度高等教育科学研究规划课题”申报工作的通知</w:t>
      </w:r>
    </w:p>
    <w:p w:rsidR="00A25A15" w:rsidRPr="00A25A15" w:rsidRDefault="00A25A15" w:rsidP="00A25A15">
      <w:pPr>
        <w:widowControl/>
        <w:shd w:val="clear" w:color="auto" w:fill="F7F7F7"/>
        <w:spacing w:line="555" w:lineRule="atLeast"/>
        <w:ind w:firstLine="960"/>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2.Q&amp;A2024年度学会课题申报问题集锦（答课题申请人版）</w:t>
      </w:r>
    </w:p>
    <w:p w:rsidR="00A25A15" w:rsidRPr="00A25A15" w:rsidRDefault="00A25A15" w:rsidP="00A25A15">
      <w:pPr>
        <w:widowControl/>
        <w:shd w:val="clear" w:color="auto" w:fill="F7F7F7"/>
        <w:spacing w:line="555" w:lineRule="atLeast"/>
        <w:ind w:firstLine="960"/>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3.课题申报信息统计表</w:t>
      </w:r>
    </w:p>
    <w:p w:rsidR="00A25A15" w:rsidRPr="00A25A15" w:rsidRDefault="00A25A15" w:rsidP="00A25A15">
      <w:pPr>
        <w:widowControl/>
        <w:shd w:val="clear" w:color="auto" w:fill="F7F7F7"/>
        <w:spacing w:line="555" w:lineRule="atLeast"/>
        <w:jc w:val="left"/>
        <w:rPr>
          <w:rFonts w:ascii="微软雅黑" w:eastAsia="微软雅黑" w:hAnsi="微软雅黑" w:cs="宋体" w:hint="eastAsia"/>
          <w:color w:val="333333"/>
          <w:kern w:val="0"/>
          <w:sz w:val="24"/>
          <w:szCs w:val="24"/>
        </w:rPr>
      </w:pPr>
    </w:p>
    <w:p w:rsidR="00A25A15" w:rsidRPr="00A25A15" w:rsidRDefault="00A25A15" w:rsidP="00A25A15">
      <w:pPr>
        <w:widowControl/>
        <w:shd w:val="clear" w:color="auto" w:fill="F7F7F7"/>
        <w:spacing w:line="555" w:lineRule="atLeast"/>
        <w:ind w:firstLine="6075"/>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 </w:t>
      </w:r>
      <w:r w:rsidRPr="00A25A15">
        <w:rPr>
          <w:rFonts w:ascii="仿宋_gb2312" w:eastAsia="仿宋_gb2312" w:hAnsi="微软雅黑" w:cs="宋体" w:hint="eastAsia"/>
          <w:color w:val="333333"/>
          <w:kern w:val="0"/>
          <w:sz w:val="32"/>
          <w:szCs w:val="32"/>
        </w:rPr>
        <w:t>教务处</w:t>
      </w:r>
    </w:p>
    <w:p w:rsidR="008628B5" w:rsidRPr="00A25A15" w:rsidRDefault="00A25A15" w:rsidP="00A25A15">
      <w:pPr>
        <w:widowControl/>
        <w:shd w:val="clear" w:color="auto" w:fill="F7F7F7"/>
        <w:spacing w:line="555" w:lineRule="atLeast"/>
        <w:ind w:firstLine="5115"/>
        <w:jc w:val="left"/>
        <w:rPr>
          <w:rFonts w:ascii="微软雅黑" w:eastAsia="微软雅黑" w:hAnsi="微软雅黑" w:cs="宋体" w:hint="eastAsia"/>
          <w:color w:val="333333"/>
          <w:kern w:val="0"/>
          <w:sz w:val="24"/>
          <w:szCs w:val="24"/>
        </w:rPr>
      </w:pPr>
      <w:r w:rsidRPr="00A25A15">
        <w:rPr>
          <w:rFonts w:ascii="仿宋_gb2312" w:eastAsia="仿宋_gb2312" w:hAnsi="微软雅黑" w:cs="宋体" w:hint="eastAsia"/>
          <w:color w:val="333333"/>
          <w:kern w:val="0"/>
          <w:sz w:val="32"/>
          <w:szCs w:val="32"/>
        </w:rPr>
        <w:t> </w:t>
      </w:r>
      <w:r w:rsidRPr="00A25A15">
        <w:rPr>
          <w:rFonts w:ascii="仿宋_gb2312" w:eastAsia="仿宋_gb2312" w:hAnsi="微软雅黑" w:cs="宋体" w:hint="eastAsia"/>
          <w:color w:val="333333"/>
          <w:kern w:val="0"/>
          <w:sz w:val="32"/>
          <w:szCs w:val="32"/>
        </w:rPr>
        <w:t xml:space="preserve"> </w:t>
      </w:r>
      <w:r w:rsidRPr="00A25A15">
        <w:rPr>
          <w:rFonts w:ascii="仿宋_gb2312" w:eastAsia="仿宋_gb2312" w:hAnsi="微软雅黑" w:cs="宋体" w:hint="eastAsia"/>
          <w:color w:val="333333"/>
          <w:kern w:val="0"/>
          <w:sz w:val="32"/>
          <w:szCs w:val="32"/>
        </w:rPr>
        <w:t> </w:t>
      </w:r>
      <w:r w:rsidRPr="00A25A15">
        <w:rPr>
          <w:rFonts w:ascii="仿宋_gb2312" w:eastAsia="仿宋_gb2312" w:hAnsi="微软雅黑" w:cs="宋体" w:hint="eastAsia"/>
          <w:color w:val="333333"/>
          <w:kern w:val="0"/>
          <w:sz w:val="32"/>
          <w:szCs w:val="32"/>
        </w:rPr>
        <w:t xml:space="preserve"> 2024年6月6日</w:t>
      </w:r>
      <w:bookmarkStart w:id="0" w:name="_GoBack"/>
      <w:bookmarkEnd w:id="0"/>
    </w:p>
    <w:sectPr w:rsidR="008628B5" w:rsidRPr="00A25A15" w:rsidSect="00A25A15">
      <w:pgSz w:w="11906" w:h="16838"/>
      <w:pgMar w:top="1440" w:right="1558" w:bottom="85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A3"/>
    <w:rsid w:val="008628B5"/>
    <w:rsid w:val="00A25A15"/>
    <w:rsid w:val="00D56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0A83"/>
  <w15:chartTrackingRefBased/>
  <w15:docId w15:val="{F693255A-5C69-4152-A574-DBB7BFC8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73008">
      <w:bodyDiv w:val="1"/>
      <w:marLeft w:val="0"/>
      <w:marRight w:val="0"/>
      <w:marTop w:val="0"/>
      <w:marBottom w:val="0"/>
      <w:divBdr>
        <w:top w:val="none" w:sz="0" w:space="0" w:color="auto"/>
        <w:left w:val="none" w:sz="0" w:space="0" w:color="auto"/>
        <w:bottom w:val="none" w:sz="0" w:space="0" w:color="auto"/>
        <w:right w:val="none" w:sz="0" w:space="0" w:color="auto"/>
      </w:divBdr>
      <w:divsChild>
        <w:div w:id="1437209154">
          <w:marLeft w:val="0"/>
          <w:marRight w:val="0"/>
          <w:marTop w:val="0"/>
          <w:marBottom w:val="0"/>
          <w:divBdr>
            <w:top w:val="none" w:sz="0" w:space="0" w:color="auto"/>
            <w:left w:val="none" w:sz="0" w:space="0" w:color="auto"/>
            <w:bottom w:val="none" w:sz="0" w:space="0" w:color="auto"/>
            <w:right w:val="none" w:sz="0" w:space="0" w:color="auto"/>
          </w:divBdr>
        </w:div>
        <w:div w:id="1995524637">
          <w:marLeft w:val="0"/>
          <w:marRight w:val="0"/>
          <w:marTop w:val="0"/>
          <w:marBottom w:val="0"/>
          <w:divBdr>
            <w:top w:val="none" w:sz="0" w:space="0" w:color="auto"/>
            <w:left w:val="none" w:sz="0" w:space="0" w:color="auto"/>
            <w:bottom w:val="none" w:sz="0" w:space="0" w:color="auto"/>
            <w:right w:val="none" w:sz="0" w:space="0" w:color="auto"/>
          </w:divBdr>
          <w:divsChild>
            <w:div w:id="1582834717">
              <w:marLeft w:val="0"/>
              <w:marRight w:val="0"/>
              <w:marTop w:val="0"/>
              <w:marBottom w:val="0"/>
              <w:divBdr>
                <w:top w:val="none" w:sz="0" w:space="0" w:color="auto"/>
                <w:left w:val="none" w:sz="0" w:space="0" w:color="auto"/>
                <w:bottom w:val="none" w:sz="0" w:space="0" w:color="auto"/>
                <w:right w:val="none" w:sz="0" w:space="0" w:color="auto"/>
              </w:divBdr>
              <w:divsChild>
                <w:div w:id="18897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134</Words>
  <Characters>769</Characters>
  <Application>Microsoft Office Word</Application>
  <DocSecurity>0</DocSecurity>
  <Lines>6</Lines>
  <Paragraphs>1</Paragraphs>
  <ScaleCrop>false</ScaleCrop>
  <Company>Microsoft</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2024-06-06T08:17:00Z</dcterms:created>
  <dcterms:modified xsi:type="dcterms:W3CDTF">2024-06-06T08:20:00Z</dcterms:modified>
</cp:coreProperties>
</file>