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2EB7BA" w14:textId="4FB9A937" w:rsidR="0076797F" w:rsidRPr="000A0107" w:rsidRDefault="0076797F" w:rsidP="0076797F">
      <w:pPr>
        <w:spacing w:line="343" w:lineRule="auto"/>
        <w:jc w:val="center"/>
        <w:rPr>
          <w:rFonts w:ascii="黑体" w:eastAsia="黑体" w:hAnsi="Times New Roman" w:cs="Times New Roman"/>
          <w:b/>
          <w:sz w:val="36"/>
          <w:szCs w:val="36"/>
        </w:rPr>
      </w:pPr>
      <w:r w:rsidRPr="000A0107">
        <w:rPr>
          <w:rFonts w:ascii="黑体" w:eastAsia="黑体" w:hAnsi="Times New Roman" w:cs="Times New Roman" w:hint="eastAsia"/>
          <w:b/>
          <w:sz w:val="36"/>
          <w:szCs w:val="36"/>
        </w:rPr>
        <w:t>202</w:t>
      </w:r>
      <w:r w:rsidR="004D4B27" w:rsidRPr="000A0107">
        <w:rPr>
          <w:rFonts w:ascii="黑体" w:eastAsia="黑体" w:hAnsi="Times New Roman" w:cs="Times New Roman"/>
          <w:b/>
          <w:sz w:val="36"/>
          <w:szCs w:val="36"/>
        </w:rPr>
        <w:t>4</w:t>
      </w:r>
      <w:r w:rsidRPr="000A0107">
        <w:rPr>
          <w:rFonts w:ascii="黑体" w:eastAsia="黑体" w:hAnsi="Times New Roman" w:cs="Times New Roman" w:hint="eastAsia"/>
          <w:b/>
          <w:sz w:val="36"/>
          <w:szCs w:val="36"/>
        </w:rPr>
        <w:t>年西安交通大学本科创新创业教育教学改革研究专项项目申报指南</w:t>
      </w:r>
    </w:p>
    <w:p w14:paraId="714B3036" w14:textId="77777777" w:rsidR="0076797F" w:rsidRPr="000A0107" w:rsidRDefault="0076797F" w:rsidP="00E10440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A0107">
        <w:rPr>
          <w:rFonts w:ascii="仿宋" w:eastAsia="仿宋" w:hAnsi="仿宋" w:hint="eastAsia"/>
          <w:b/>
          <w:sz w:val="28"/>
          <w:szCs w:val="28"/>
        </w:rPr>
        <w:t>一、总体要求</w:t>
      </w:r>
    </w:p>
    <w:p w14:paraId="6C85790E" w14:textId="5506B33E" w:rsidR="0076797F" w:rsidRPr="000A0107" w:rsidRDefault="00EF4429" w:rsidP="00E10440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A0107">
        <w:rPr>
          <w:rFonts w:ascii="仿宋" w:eastAsia="仿宋" w:hAnsi="仿宋" w:hint="eastAsia"/>
          <w:sz w:val="28"/>
          <w:szCs w:val="28"/>
        </w:rPr>
        <w:t>为推动</w:t>
      </w:r>
      <w:r w:rsidR="00ED2A53" w:rsidRPr="000A0107">
        <w:rPr>
          <w:rFonts w:ascii="仿宋" w:eastAsia="仿宋" w:hAnsi="仿宋" w:hint="eastAsia"/>
          <w:sz w:val="28"/>
          <w:szCs w:val="28"/>
        </w:rPr>
        <w:t>学校</w:t>
      </w:r>
      <w:r w:rsidRPr="000A0107">
        <w:rPr>
          <w:rFonts w:ascii="仿宋" w:eastAsia="仿宋" w:hAnsi="仿宋" w:hint="eastAsia"/>
          <w:sz w:val="28"/>
          <w:szCs w:val="28"/>
        </w:rPr>
        <w:t>创新创业教育</w:t>
      </w:r>
      <w:r w:rsidR="00ED2A53" w:rsidRPr="000A0107">
        <w:rPr>
          <w:rFonts w:ascii="仿宋" w:eastAsia="仿宋" w:hAnsi="仿宋" w:hint="eastAsia"/>
          <w:sz w:val="28"/>
          <w:szCs w:val="28"/>
        </w:rPr>
        <w:t>教学</w:t>
      </w:r>
      <w:r w:rsidR="00E10440" w:rsidRPr="000A0107">
        <w:rPr>
          <w:rFonts w:ascii="仿宋" w:eastAsia="仿宋" w:hAnsi="仿宋" w:hint="eastAsia"/>
          <w:sz w:val="28"/>
          <w:szCs w:val="28"/>
        </w:rPr>
        <w:t>改革</w:t>
      </w:r>
      <w:r w:rsidRPr="000A0107">
        <w:rPr>
          <w:rFonts w:ascii="仿宋" w:eastAsia="仿宋" w:hAnsi="仿宋" w:hint="eastAsia"/>
          <w:sz w:val="28"/>
          <w:szCs w:val="28"/>
        </w:rPr>
        <w:t>，</w:t>
      </w:r>
      <w:r w:rsidR="00ED2A53" w:rsidRPr="000A0107">
        <w:rPr>
          <w:rFonts w:ascii="仿宋" w:eastAsia="仿宋" w:hAnsi="仿宋" w:hint="eastAsia"/>
          <w:sz w:val="28"/>
          <w:szCs w:val="28"/>
        </w:rPr>
        <w:t>激发学生</w:t>
      </w:r>
      <w:r w:rsidR="00ED2A53" w:rsidRPr="000A0107">
        <w:rPr>
          <w:rFonts w:ascii="仿宋" w:eastAsia="仿宋" w:hAnsi="仿宋"/>
          <w:sz w:val="28"/>
          <w:szCs w:val="28"/>
        </w:rPr>
        <w:t>创新创业意识</w:t>
      </w:r>
      <w:r w:rsidR="00ED2A53" w:rsidRPr="000A0107">
        <w:rPr>
          <w:rFonts w:ascii="仿宋" w:eastAsia="仿宋" w:hAnsi="仿宋" w:hint="eastAsia"/>
          <w:sz w:val="28"/>
          <w:szCs w:val="28"/>
        </w:rPr>
        <w:t>，</w:t>
      </w:r>
      <w:r w:rsidR="00E10440" w:rsidRPr="000A0107">
        <w:rPr>
          <w:rFonts w:ascii="仿宋" w:eastAsia="仿宋" w:hAnsi="仿宋" w:hint="eastAsia"/>
          <w:sz w:val="28"/>
          <w:szCs w:val="28"/>
        </w:rPr>
        <w:t>提高学生创新创业能力，</w:t>
      </w:r>
      <w:r w:rsidR="00ED2A53" w:rsidRPr="000A0107">
        <w:rPr>
          <w:rFonts w:ascii="仿宋" w:eastAsia="仿宋" w:hAnsi="仿宋" w:hint="eastAsia"/>
          <w:sz w:val="28"/>
          <w:szCs w:val="28"/>
        </w:rPr>
        <w:t>提升学校整体创新创业</w:t>
      </w:r>
      <w:bookmarkStart w:id="0" w:name="_GoBack"/>
      <w:bookmarkEnd w:id="0"/>
      <w:r w:rsidR="00ED2A53" w:rsidRPr="000A0107">
        <w:rPr>
          <w:rFonts w:ascii="仿宋" w:eastAsia="仿宋" w:hAnsi="仿宋" w:hint="eastAsia"/>
          <w:sz w:val="28"/>
          <w:szCs w:val="28"/>
        </w:rPr>
        <w:t>教育水平，</w:t>
      </w:r>
      <w:r w:rsidR="00E10440" w:rsidRPr="000A0107">
        <w:rPr>
          <w:rFonts w:ascii="仿宋" w:eastAsia="仿宋" w:hAnsi="仿宋" w:hint="eastAsia"/>
          <w:sz w:val="28"/>
          <w:szCs w:val="28"/>
        </w:rPr>
        <w:t>学校决定启动2</w:t>
      </w:r>
      <w:r w:rsidR="00E10440" w:rsidRPr="000A0107">
        <w:rPr>
          <w:rFonts w:ascii="仿宋" w:eastAsia="仿宋" w:hAnsi="仿宋"/>
          <w:sz w:val="28"/>
          <w:szCs w:val="28"/>
        </w:rPr>
        <w:t>02</w:t>
      </w:r>
      <w:r w:rsidR="004D4B27" w:rsidRPr="000A0107">
        <w:rPr>
          <w:rFonts w:ascii="仿宋" w:eastAsia="仿宋" w:hAnsi="仿宋"/>
          <w:sz w:val="28"/>
          <w:szCs w:val="28"/>
        </w:rPr>
        <w:t>4</w:t>
      </w:r>
      <w:r w:rsidR="00E10440" w:rsidRPr="000A0107">
        <w:rPr>
          <w:rFonts w:ascii="仿宋" w:eastAsia="仿宋" w:hAnsi="仿宋" w:hint="eastAsia"/>
          <w:sz w:val="28"/>
          <w:szCs w:val="28"/>
        </w:rPr>
        <w:t>年“西安交通大学本科创新创业教育教学改革研究专项项目”立项工作。</w:t>
      </w:r>
    </w:p>
    <w:p w14:paraId="6E9E1BB1" w14:textId="7B4524A7" w:rsidR="00BE2B31" w:rsidRPr="000A0107" w:rsidRDefault="00D0098F" w:rsidP="00BA15EC">
      <w:pPr>
        <w:spacing w:line="360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 w:rsidRPr="000A0107">
        <w:rPr>
          <w:rFonts w:ascii="仿宋" w:eastAsia="仿宋" w:hAnsi="仿宋" w:hint="eastAsia"/>
          <w:sz w:val="28"/>
          <w:szCs w:val="28"/>
        </w:rPr>
        <w:t>现提供创新创业类</w:t>
      </w:r>
      <w:r w:rsidR="00A839E8" w:rsidRPr="000A0107">
        <w:rPr>
          <w:rFonts w:ascii="仿宋" w:eastAsia="仿宋" w:hAnsi="仿宋" w:hint="eastAsia"/>
          <w:sz w:val="28"/>
          <w:szCs w:val="28"/>
        </w:rPr>
        <w:t>教育教学改革研究专项项目</w:t>
      </w:r>
      <w:r w:rsidRPr="000A0107">
        <w:rPr>
          <w:rFonts w:ascii="仿宋" w:eastAsia="仿宋" w:hAnsi="仿宋" w:hint="eastAsia"/>
          <w:sz w:val="28"/>
          <w:szCs w:val="28"/>
        </w:rPr>
        <w:t>立项指南目录</w:t>
      </w:r>
      <w:r w:rsidR="0076797F" w:rsidRPr="000A0107">
        <w:rPr>
          <w:rFonts w:ascii="仿宋" w:eastAsia="仿宋" w:hAnsi="仿宋" w:hint="eastAsia"/>
          <w:sz w:val="28"/>
          <w:szCs w:val="28"/>
        </w:rPr>
        <w:t>供参考，</w:t>
      </w:r>
      <w:r w:rsidR="00B47741" w:rsidRPr="000A0107">
        <w:rPr>
          <w:rFonts w:ascii="仿宋" w:eastAsia="仿宋" w:hAnsi="仿宋" w:hint="eastAsia"/>
          <w:sz w:val="28"/>
          <w:szCs w:val="28"/>
        </w:rPr>
        <w:t>其研究内容涉及高等教育创新创业教育教学改革与发展的方向，非具体的项目名称，</w:t>
      </w:r>
      <w:r w:rsidR="0076797F" w:rsidRPr="000A0107">
        <w:rPr>
          <w:rFonts w:ascii="仿宋" w:eastAsia="仿宋" w:hAnsi="仿宋" w:hint="eastAsia"/>
          <w:sz w:val="28"/>
          <w:szCs w:val="28"/>
        </w:rPr>
        <w:t>申请人</w:t>
      </w:r>
      <w:r w:rsidR="00E10440" w:rsidRPr="000A0107">
        <w:rPr>
          <w:rFonts w:ascii="仿宋" w:eastAsia="仿宋" w:hAnsi="仿宋" w:hint="eastAsia"/>
          <w:sz w:val="28"/>
          <w:szCs w:val="28"/>
        </w:rPr>
        <w:t>可</w:t>
      </w:r>
      <w:r w:rsidR="0076797F" w:rsidRPr="000A0107">
        <w:rPr>
          <w:rFonts w:ascii="仿宋" w:eastAsia="仿宋" w:hAnsi="仿宋" w:hint="eastAsia"/>
          <w:sz w:val="28"/>
          <w:szCs w:val="28"/>
        </w:rPr>
        <w:t>根据本指南，结合学校和个人实际，确定项目名称和研究内容。</w:t>
      </w:r>
    </w:p>
    <w:p w14:paraId="02EED752" w14:textId="13BE6EE4" w:rsidR="0076797F" w:rsidRPr="000A0107" w:rsidRDefault="0076797F" w:rsidP="00E10440">
      <w:pPr>
        <w:spacing w:line="360" w:lineRule="auto"/>
        <w:ind w:firstLineChars="200" w:firstLine="562"/>
        <w:jc w:val="left"/>
        <w:rPr>
          <w:rFonts w:ascii="仿宋" w:eastAsia="仿宋" w:hAnsi="仿宋"/>
          <w:b/>
          <w:sz w:val="28"/>
          <w:szCs w:val="28"/>
        </w:rPr>
      </w:pPr>
      <w:r w:rsidRPr="000A0107">
        <w:rPr>
          <w:rFonts w:ascii="仿宋" w:eastAsia="仿宋" w:hAnsi="仿宋" w:hint="eastAsia"/>
          <w:b/>
          <w:sz w:val="28"/>
          <w:szCs w:val="28"/>
        </w:rPr>
        <w:t>二、立项指南目录</w:t>
      </w:r>
    </w:p>
    <w:p w14:paraId="6E16B772" w14:textId="562DFB2C" w:rsidR="00E75204" w:rsidRPr="000A0107" w:rsidRDefault="00E75204" w:rsidP="00E75204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b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t>创新创业教育</w:t>
      </w:r>
      <w:r w:rsidRPr="000A0107">
        <w:rPr>
          <w:rStyle w:val="fontstyle01"/>
          <w:rFonts w:ascii="仿宋" w:eastAsia="仿宋" w:hAnsi="仿宋"/>
          <w:b/>
          <w:color w:val="auto"/>
          <w:sz w:val="28"/>
          <w:szCs w:val="28"/>
        </w:rPr>
        <w:t>推动学校教育</w:t>
      </w:r>
      <w:r w:rsidRPr="000A0107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t>教学</w:t>
      </w:r>
      <w:r w:rsidRPr="000A0107">
        <w:rPr>
          <w:rStyle w:val="fontstyle01"/>
          <w:rFonts w:ascii="仿宋" w:eastAsia="仿宋" w:hAnsi="仿宋"/>
          <w:b/>
          <w:color w:val="auto"/>
          <w:sz w:val="28"/>
          <w:szCs w:val="28"/>
        </w:rPr>
        <w:t>改革研究</w:t>
      </w:r>
    </w:p>
    <w:p w14:paraId="46C5D5DC" w14:textId="7FF28E61" w:rsidR="00853D62" w:rsidRPr="000A0107" w:rsidRDefault="00853D62" w:rsidP="00853D62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国内外高校创新创业教育典型案例、模式及应用研究；</w:t>
      </w:r>
    </w:p>
    <w:p w14:paraId="4171F911" w14:textId="1C10ACE7" w:rsidR="004A4CCA" w:rsidRPr="000A0107" w:rsidRDefault="004A4CCA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创新创业教育教学方法</w:t>
      </w:r>
      <w:r w:rsidR="00684167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、教育模式改革与创新；</w:t>
      </w:r>
    </w:p>
    <w:p w14:paraId="08A45692" w14:textId="67BE882A" w:rsidR="00DC5E3D" w:rsidRPr="000A0107" w:rsidRDefault="00DC5E3D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思政教育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融入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创新创业教育教学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的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探索与实践；</w:t>
      </w:r>
    </w:p>
    <w:p w14:paraId="137AA77A" w14:textId="64DDC14C" w:rsidR="004046AB" w:rsidRPr="000A0107" w:rsidRDefault="004046AB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创新创业教育与五育融合研究；</w:t>
      </w:r>
    </w:p>
    <w:p w14:paraId="717B809C" w14:textId="449EEA8B" w:rsidR="007D61DB" w:rsidRPr="000A0107" w:rsidRDefault="008B4778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创新创业教育与产学研一体化</w:t>
      </w:r>
      <w:r w:rsidR="007D61DB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机制研究</w:t>
      </w:r>
      <w:r w:rsidR="007D61DB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；</w:t>
      </w:r>
    </w:p>
    <w:p w14:paraId="1E010622" w14:textId="5E334F71" w:rsidR="008B4778" w:rsidRPr="000A0107" w:rsidRDefault="008B4778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多主体协同育人机制研究；</w:t>
      </w:r>
    </w:p>
    <w:p w14:paraId="61627045" w14:textId="7FBD0F5D" w:rsidR="008B4778" w:rsidRPr="000A0107" w:rsidRDefault="008B4778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创新创业教育链、创新链与产业链协同发展研究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130359B3" w14:textId="130F069B" w:rsidR="00AF0809" w:rsidRPr="000A0107" w:rsidRDefault="00AF0809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创新链、产业链、资金链、人才链融合育人模式研究；</w:t>
      </w:r>
    </w:p>
    <w:p w14:paraId="0DEEF190" w14:textId="6C27E62A" w:rsidR="00FE56BF" w:rsidRPr="000A0107" w:rsidRDefault="00FE56BF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创新创业教育信息化建设与管理的创新及应用；</w:t>
      </w:r>
    </w:p>
    <w:p w14:paraId="51B5C54E" w14:textId="06A1CB0C" w:rsidR="004D4B27" w:rsidRPr="000A0107" w:rsidRDefault="004D4B27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lastRenderedPageBreak/>
        <w:t>“强基计划”下基础学科拔尖创新人才培养模式优化研究</w:t>
      </w:r>
      <w:r w:rsidR="0097156C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1AD9D860" w14:textId="00E1669A" w:rsidR="007660CD" w:rsidRPr="000A0107" w:rsidRDefault="007660CD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面向</w:t>
      </w:r>
      <w:r w:rsidR="000F4E15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新兴产业</w:t>
      </w:r>
      <w:r w:rsidR="000F4E15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和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未来产业创新发展的教育、科技和人才协同发展机制研究</w:t>
      </w:r>
      <w:r w:rsidR="0097156C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109FB1EB" w14:textId="3E942A9B" w:rsidR="007660CD" w:rsidRPr="000A0107" w:rsidRDefault="007660CD" w:rsidP="00C677CA">
      <w:pPr>
        <w:pStyle w:val="a7"/>
        <w:numPr>
          <w:ilvl w:val="0"/>
          <w:numId w:val="6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面向</w:t>
      </w:r>
      <w:r w:rsidR="000F4E15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新兴产业</w:t>
      </w:r>
      <w:r w:rsidR="000F4E15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和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未来产业的科创人才培养机制研究</w:t>
      </w:r>
      <w:r w:rsidR="0097156C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7ED47824" w14:textId="0142981D" w:rsidR="00A03F5B" w:rsidRPr="000A0107" w:rsidRDefault="00A03F5B" w:rsidP="00A03F5B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b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t>创新生态系统建设研究</w:t>
      </w:r>
    </w:p>
    <w:p w14:paraId="3811EFA5" w14:textId="60C11F8D" w:rsidR="00A03F5B" w:rsidRPr="000A0107" w:rsidRDefault="00A03F5B" w:rsidP="00A03F5B">
      <w:pPr>
        <w:pStyle w:val="a7"/>
        <w:numPr>
          <w:ilvl w:val="0"/>
          <w:numId w:val="11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高校创新创业教育生态系统建构及评价研究</w:t>
      </w:r>
      <w:r w:rsidR="0097156C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23235C71" w14:textId="70C2038F" w:rsidR="00A03F5B" w:rsidRPr="000A0107" w:rsidRDefault="00A03F5B" w:rsidP="00A03F5B">
      <w:pPr>
        <w:pStyle w:val="a7"/>
        <w:numPr>
          <w:ilvl w:val="0"/>
          <w:numId w:val="11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区域创新生态系统的产教融合机制及对策研究</w:t>
      </w:r>
      <w:r w:rsidR="0097156C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1E9E2A2D" w14:textId="7DF5353D" w:rsidR="00A03F5B" w:rsidRPr="000A0107" w:rsidRDefault="00A03F5B" w:rsidP="00A03F5B">
      <w:pPr>
        <w:pStyle w:val="a7"/>
        <w:numPr>
          <w:ilvl w:val="0"/>
          <w:numId w:val="11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新质生产力与双创教育双向赋能研究</w:t>
      </w:r>
      <w:r w:rsidR="0097156C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34D39254" w14:textId="3A52C93A" w:rsidR="00BA15EC" w:rsidRPr="000A0107" w:rsidRDefault="00A03F5B" w:rsidP="00BA15EC">
      <w:pPr>
        <w:pStyle w:val="a7"/>
        <w:numPr>
          <w:ilvl w:val="0"/>
          <w:numId w:val="11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0A0107">
        <w:rPr>
          <w:rFonts w:ascii="仿宋" w:eastAsia="仿宋" w:hAnsi="仿宋" w:hint="eastAsia"/>
          <w:sz w:val="28"/>
          <w:szCs w:val="28"/>
        </w:rPr>
        <w:t>高等教育促进区域“创新驱动发展”战略实现路径优化研究</w:t>
      </w:r>
      <w:r w:rsidR="0097156C" w:rsidRPr="000A0107">
        <w:rPr>
          <w:rFonts w:ascii="仿宋" w:eastAsia="仿宋" w:hAnsi="仿宋" w:hint="eastAsia"/>
          <w:sz w:val="28"/>
          <w:szCs w:val="28"/>
        </w:rPr>
        <w:t>；</w:t>
      </w:r>
    </w:p>
    <w:p w14:paraId="59D51563" w14:textId="5E68C403" w:rsidR="00143BFF" w:rsidRPr="000A0107" w:rsidRDefault="00F7681F" w:rsidP="00143BFF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b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b/>
          <w:color w:val="auto"/>
          <w:sz w:val="28"/>
          <w:szCs w:val="28"/>
        </w:rPr>
        <w:t>创新创业教育课程（体系）研究</w:t>
      </w:r>
    </w:p>
    <w:p w14:paraId="0AD36CCA" w14:textId="1D323640" w:rsidR="007A1D32" w:rsidRPr="000A0107" w:rsidRDefault="0038083B" w:rsidP="003B191E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创业</w:t>
      </w:r>
      <w:r w:rsidR="007A1D32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管理</w:t>
      </w:r>
      <w:r w:rsidR="008145F8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专业建设</w:t>
      </w:r>
      <w:r w:rsidR="008145F8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及</w:t>
      </w:r>
      <w:r w:rsidR="008145F8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学位设计研究；</w:t>
      </w:r>
    </w:p>
    <w:p w14:paraId="2090F3B8" w14:textId="27EE6979" w:rsidR="00143BFF" w:rsidRPr="000A0107" w:rsidRDefault="0038083B" w:rsidP="003B191E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专创融合课程</w:t>
      </w:r>
      <w:r w:rsidR="00EE4107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(体系)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建设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76BB007D" w14:textId="6568FCFD" w:rsidR="004C4D84" w:rsidRPr="000A0107" w:rsidRDefault="004C4D84" w:rsidP="004C4D84">
      <w:pPr>
        <w:pStyle w:val="a7"/>
        <w:numPr>
          <w:ilvl w:val="0"/>
          <w:numId w:val="9"/>
        </w:numPr>
        <w:ind w:firstLineChars="0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产教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融合课程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(体系)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建设；</w:t>
      </w:r>
    </w:p>
    <w:p w14:paraId="2F6AAB17" w14:textId="171AB068" w:rsidR="004C4D84" w:rsidRPr="000A0107" w:rsidRDefault="004C4D84" w:rsidP="004C4D84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科教融汇课程（体系）建设；</w:t>
      </w:r>
    </w:p>
    <w:p w14:paraId="6DC8BB00" w14:textId="77777777" w:rsidR="00CC1D6E" w:rsidRPr="000A0107" w:rsidRDefault="00CC1D6E" w:rsidP="00CC1D6E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创业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通识类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课程建设研究；</w:t>
      </w:r>
    </w:p>
    <w:p w14:paraId="65B9C99B" w14:textId="592ACD6F" w:rsidR="0038083B" w:rsidRPr="000A0107" w:rsidRDefault="0097566C" w:rsidP="003B191E">
      <w:pPr>
        <w:pStyle w:val="a7"/>
        <w:numPr>
          <w:ilvl w:val="0"/>
          <w:numId w:val="9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思政元素融入创新创业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教育课程建设；</w:t>
      </w:r>
    </w:p>
    <w:p w14:paraId="297305DE" w14:textId="29966187" w:rsidR="00BB6AB8" w:rsidRPr="000A0107" w:rsidRDefault="00C9750B" w:rsidP="00BB6AB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0A0107">
        <w:rPr>
          <w:rFonts w:ascii="仿宋" w:eastAsia="仿宋" w:hAnsi="仿宋" w:hint="eastAsia"/>
          <w:b/>
          <w:sz w:val="28"/>
          <w:szCs w:val="28"/>
        </w:rPr>
        <w:t>创新创业教育</w:t>
      </w:r>
      <w:r w:rsidRPr="000A0107">
        <w:rPr>
          <w:rFonts w:ascii="仿宋" w:eastAsia="仿宋" w:hAnsi="仿宋"/>
          <w:b/>
          <w:sz w:val="28"/>
          <w:szCs w:val="28"/>
        </w:rPr>
        <w:t>实践与实训</w:t>
      </w:r>
      <w:r w:rsidRPr="000A0107">
        <w:rPr>
          <w:rFonts w:ascii="仿宋" w:eastAsia="仿宋" w:hAnsi="仿宋" w:hint="eastAsia"/>
          <w:b/>
          <w:sz w:val="28"/>
          <w:szCs w:val="28"/>
        </w:rPr>
        <w:t>研究</w:t>
      </w:r>
    </w:p>
    <w:p w14:paraId="092843CD" w14:textId="655ECC44" w:rsidR="00FE56BF" w:rsidRPr="000A0107" w:rsidRDefault="000F0E83" w:rsidP="00C677C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创新创业平台建设及机制</w:t>
      </w:r>
      <w:r w:rsidR="00FE56BF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改革与创新</w:t>
      </w:r>
      <w:r w:rsidR="00D813D9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（如校内外创新创业实践基地、学科交叉</w:t>
      </w:r>
      <w:r w:rsidR="00D813D9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创新平台、</w:t>
      </w:r>
      <w:r w:rsidR="00D813D9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虚拟仿真实验室、工程训练中心、大学科技园、创业园、创客</w:t>
      </w:r>
      <w:r w:rsidR="00D813D9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空间</w:t>
      </w:r>
      <w:r w:rsidR="00D813D9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等</w:t>
      </w:r>
      <w:r w:rsidR="00D813D9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）</w:t>
      </w:r>
      <w:r w:rsidR="00FE56BF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2FAD17B9" w14:textId="655C1397" w:rsidR="00213C64" w:rsidRPr="000A0107" w:rsidRDefault="00A76A91" w:rsidP="00C677C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lastRenderedPageBreak/>
        <w:t>创新创业实践课程、实训项目、实验与竞赛等创新创业</w:t>
      </w:r>
      <w:r w:rsidR="00B65DA8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实践</w:t>
      </w:r>
      <w:r w:rsidR="00B65DA8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与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实训教学体系</w:t>
      </w:r>
      <w:r w:rsidR="00D748B6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研究</w:t>
      </w:r>
      <w:r w:rsidR="004A58A5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4BA1CD2E" w14:textId="28D1E405" w:rsidR="00FE56BF" w:rsidRPr="000A0107" w:rsidRDefault="00FE56BF" w:rsidP="00C677C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创新创业知识图谱与虚拟教研室运行研究；</w:t>
      </w:r>
    </w:p>
    <w:p w14:paraId="17256318" w14:textId="4A0BD9EB" w:rsidR="00282D24" w:rsidRPr="000A0107" w:rsidRDefault="00282D24" w:rsidP="00C677CA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0A0107">
        <w:rPr>
          <w:rFonts w:ascii="仿宋" w:eastAsia="仿宋" w:hAnsi="仿宋"/>
          <w:sz w:val="28"/>
          <w:szCs w:val="28"/>
        </w:rPr>
        <w:t>创新创业</w:t>
      </w:r>
      <w:r w:rsidR="00C23F48" w:rsidRPr="000A0107">
        <w:rPr>
          <w:rFonts w:ascii="仿宋" w:eastAsia="仿宋" w:hAnsi="仿宋" w:hint="eastAsia"/>
          <w:sz w:val="28"/>
          <w:szCs w:val="28"/>
        </w:rPr>
        <w:t>类</w:t>
      </w:r>
      <w:r w:rsidRPr="000A0107">
        <w:rPr>
          <w:rFonts w:ascii="仿宋" w:eastAsia="仿宋" w:hAnsi="仿宋"/>
          <w:sz w:val="28"/>
          <w:szCs w:val="28"/>
        </w:rPr>
        <w:t>大赛案例库研究</w:t>
      </w:r>
      <w:r w:rsidRPr="000A0107">
        <w:rPr>
          <w:rFonts w:ascii="仿宋" w:eastAsia="仿宋" w:hAnsi="仿宋" w:hint="eastAsia"/>
          <w:sz w:val="28"/>
          <w:szCs w:val="28"/>
        </w:rPr>
        <w:t>；</w:t>
      </w:r>
    </w:p>
    <w:p w14:paraId="43B3F20D" w14:textId="3B1C8DE4" w:rsidR="00BA15EC" w:rsidRPr="000A0107" w:rsidRDefault="00BA15EC" w:rsidP="00BA15EC">
      <w:pPr>
        <w:pStyle w:val="a7"/>
        <w:numPr>
          <w:ilvl w:val="0"/>
          <w:numId w:val="8"/>
        </w:numPr>
        <w:spacing w:line="360" w:lineRule="auto"/>
        <w:ind w:firstLineChars="0"/>
        <w:jc w:val="left"/>
        <w:rPr>
          <w:rFonts w:ascii="仿宋" w:eastAsia="仿宋" w:hAnsi="仿宋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创新创业类大赛对创新创业能力影响研究；</w:t>
      </w:r>
    </w:p>
    <w:p w14:paraId="4DE473A8" w14:textId="4152F883" w:rsidR="00213C64" w:rsidRPr="000A0107" w:rsidRDefault="00213C64" w:rsidP="00BB6AB8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0A0107">
        <w:rPr>
          <w:rFonts w:ascii="仿宋" w:eastAsia="仿宋" w:hAnsi="仿宋" w:hint="eastAsia"/>
          <w:b/>
          <w:sz w:val="28"/>
          <w:szCs w:val="28"/>
        </w:rPr>
        <w:t>创新创业教育</w:t>
      </w:r>
      <w:r w:rsidRPr="000A0107">
        <w:rPr>
          <w:rFonts w:ascii="仿宋" w:eastAsia="仿宋" w:hAnsi="仿宋"/>
          <w:b/>
          <w:sz w:val="28"/>
          <w:szCs w:val="28"/>
        </w:rPr>
        <w:t>质量评价体系研究</w:t>
      </w:r>
    </w:p>
    <w:p w14:paraId="089FB210" w14:textId="1AF6DF1D" w:rsidR="008429DD" w:rsidRPr="000A0107" w:rsidRDefault="008429DD" w:rsidP="000A5B10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高校创新创业课程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建设质量评价与优化路径研究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72E1EB14" w14:textId="3182F938" w:rsidR="00AB30F0" w:rsidRPr="000A0107" w:rsidRDefault="00AB30F0" w:rsidP="000A5B10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大学生</w:t>
      </w:r>
      <w:r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创新</w:t>
      </w:r>
      <w:r w:rsidR="00B66FFA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创业能力</w:t>
      </w:r>
      <w:r w:rsidR="00B66FFA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影响因素与优化路径研究；</w:t>
      </w:r>
    </w:p>
    <w:p w14:paraId="5FE823E9" w14:textId="2BFAB6DD" w:rsidR="0002715E" w:rsidRPr="000A0107" w:rsidRDefault="0002715E" w:rsidP="000A5B10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大学生创新创业能力</w:t>
      </w:r>
      <w:r w:rsidR="00AB30F0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培养与</w:t>
      </w: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评价的研究与实践；</w:t>
      </w:r>
    </w:p>
    <w:p w14:paraId="4C460664" w14:textId="47D46254" w:rsidR="00E247D7" w:rsidRPr="000A0107" w:rsidRDefault="00E247D7" w:rsidP="00E247D7">
      <w:pPr>
        <w:pStyle w:val="a7"/>
        <w:numPr>
          <w:ilvl w:val="0"/>
          <w:numId w:val="10"/>
        </w:numPr>
        <w:ind w:firstLineChars="0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创新创业大赛对大学生创新创业能力的提升效果评估研究；</w:t>
      </w:r>
    </w:p>
    <w:p w14:paraId="6B0219AA" w14:textId="256525A9" w:rsidR="004D4B27" w:rsidRPr="000A0107" w:rsidRDefault="00BA15EC" w:rsidP="004D4B27">
      <w:pPr>
        <w:pStyle w:val="a7"/>
        <w:numPr>
          <w:ilvl w:val="0"/>
          <w:numId w:val="10"/>
        </w:numPr>
        <w:spacing w:line="360" w:lineRule="auto"/>
        <w:ind w:firstLineChars="0"/>
        <w:jc w:val="left"/>
        <w:rPr>
          <w:rStyle w:val="fontstyle01"/>
          <w:rFonts w:ascii="仿宋" w:eastAsia="仿宋" w:hAnsi="仿宋"/>
          <w:color w:val="auto"/>
          <w:sz w:val="28"/>
          <w:szCs w:val="28"/>
        </w:rPr>
      </w:pPr>
      <w:r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数智</w:t>
      </w:r>
      <w:r w:rsidR="004D4B27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时代我国高校创新创业教育的质量评价与提升路径研究</w:t>
      </w:r>
      <w:r w:rsidR="00C162B8" w:rsidRPr="000A0107">
        <w:rPr>
          <w:rStyle w:val="fontstyle01"/>
          <w:rFonts w:ascii="仿宋" w:eastAsia="仿宋" w:hAnsi="仿宋" w:hint="eastAsia"/>
          <w:color w:val="auto"/>
          <w:sz w:val="28"/>
          <w:szCs w:val="28"/>
        </w:rPr>
        <w:t>；</w:t>
      </w:r>
    </w:p>
    <w:p w14:paraId="41DC76B2" w14:textId="5EC7B9E9" w:rsidR="0002715E" w:rsidRPr="000A0107" w:rsidRDefault="00334890" w:rsidP="00334890">
      <w:pPr>
        <w:pStyle w:val="a7"/>
        <w:numPr>
          <w:ilvl w:val="0"/>
          <w:numId w:val="5"/>
        </w:numPr>
        <w:spacing w:line="360" w:lineRule="auto"/>
        <w:ind w:firstLineChars="0"/>
        <w:jc w:val="left"/>
        <w:rPr>
          <w:rFonts w:ascii="仿宋" w:eastAsia="仿宋" w:hAnsi="仿宋"/>
          <w:b/>
          <w:sz w:val="28"/>
          <w:szCs w:val="28"/>
        </w:rPr>
      </w:pPr>
      <w:r w:rsidRPr="000A0107">
        <w:rPr>
          <w:rFonts w:ascii="仿宋" w:eastAsia="仿宋" w:hAnsi="仿宋" w:hint="eastAsia"/>
          <w:b/>
          <w:sz w:val="28"/>
          <w:szCs w:val="28"/>
        </w:rPr>
        <w:t>自由性</w:t>
      </w:r>
      <w:r w:rsidRPr="000A0107">
        <w:rPr>
          <w:rFonts w:ascii="仿宋" w:eastAsia="仿宋" w:hAnsi="仿宋"/>
          <w:b/>
          <w:sz w:val="28"/>
          <w:szCs w:val="28"/>
        </w:rPr>
        <w:t>创新创业教育</w:t>
      </w:r>
      <w:r w:rsidRPr="000A0107">
        <w:rPr>
          <w:rFonts w:ascii="仿宋" w:eastAsia="仿宋" w:hAnsi="仿宋" w:hint="eastAsia"/>
          <w:b/>
          <w:sz w:val="28"/>
          <w:szCs w:val="28"/>
        </w:rPr>
        <w:t>选题</w:t>
      </w:r>
      <w:r w:rsidRPr="000A0107">
        <w:rPr>
          <w:rFonts w:ascii="仿宋" w:eastAsia="仿宋" w:hAnsi="仿宋"/>
          <w:b/>
          <w:sz w:val="28"/>
          <w:szCs w:val="28"/>
        </w:rPr>
        <w:t>研究</w:t>
      </w:r>
    </w:p>
    <w:p w14:paraId="2F854B69" w14:textId="7B82F010" w:rsidR="00C16339" w:rsidRPr="000A0107" w:rsidRDefault="00334890" w:rsidP="000A5B10">
      <w:pPr>
        <w:pStyle w:val="a7"/>
        <w:spacing w:line="360" w:lineRule="auto"/>
        <w:ind w:left="561" w:firstLine="560"/>
        <w:jc w:val="left"/>
        <w:rPr>
          <w:rFonts w:ascii="仿宋" w:eastAsia="仿宋" w:hAnsi="仿宋"/>
          <w:sz w:val="28"/>
          <w:szCs w:val="28"/>
        </w:rPr>
      </w:pPr>
      <w:r w:rsidRPr="000A0107">
        <w:rPr>
          <w:rFonts w:ascii="仿宋" w:eastAsia="仿宋" w:hAnsi="仿宋" w:hint="eastAsia"/>
          <w:sz w:val="28"/>
          <w:szCs w:val="28"/>
        </w:rPr>
        <w:t>方向自拟、对提升创新创业教育有重要意义的前沿热点选题。如，人工智能、数字经济，新工科、新医科、新农科、新文科等背景下的创新创业教育</w:t>
      </w:r>
      <w:r w:rsidR="00CD50E5" w:rsidRPr="000A0107">
        <w:rPr>
          <w:rFonts w:ascii="仿宋" w:eastAsia="仿宋" w:hAnsi="仿宋" w:hint="eastAsia"/>
          <w:sz w:val="28"/>
          <w:szCs w:val="28"/>
        </w:rPr>
        <w:t>，</w:t>
      </w:r>
      <w:r w:rsidR="00CD50E5" w:rsidRPr="000A0107">
        <w:rPr>
          <w:rStyle w:val="fontstyle01"/>
          <w:rFonts w:ascii="仿宋" w:eastAsia="仿宋" w:hAnsi="仿宋"/>
          <w:color w:val="auto"/>
          <w:sz w:val="28"/>
          <w:szCs w:val="28"/>
        </w:rPr>
        <w:t>大学生创业者研究</w:t>
      </w:r>
      <w:r w:rsidR="000D65A1" w:rsidRPr="000A0107">
        <w:rPr>
          <w:rFonts w:ascii="仿宋" w:eastAsia="仿宋" w:hAnsi="仿宋" w:hint="eastAsia"/>
          <w:sz w:val="28"/>
          <w:szCs w:val="28"/>
        </w:rPr>
        <w:t>，</w:t>
      </w:r>
      <w:r w:rsidR="00CD50E5" w:rsidRPr="000A0107">
        <w:rPr>
          <w:rFonts w:ascii="仿宋" w:eastAsia="仿宋" w:hAnsi="仿宋"/>
          <w:sz w:val="28"/>
          <w:szCs w:val="28"/>
        </w:rPr>
        <w:t>新冠疫情对大学生就业创业影响研究</w:t>
      </w:r>
      <w:r w:rsidR="00CD50E5" w:rsidRPr="000A0107">
        <w:rPr>
          <w:rFonts w:ascii="仿宋" w:eastAsia="仿宋" w:hAnsi="仿宋" w:hint="eastAsia"/>
          <w:sz w:val="28"/>
          <w:szCs w:val="28"/>
        </w:rPr>
        <w:t>等。</w:t>
      </w:r>
    </w:p>
    <w:sectPr w:rsidR="00C16339" w:rsidRPr="000A0107" w:rsidSect="00495F67">
      <w:footerReference w:type="default" r:id="rId7"/>
      <w:pgSz w:w="11906" w:h="16838"/>
      <w:pgMar w:top="1247" w:right="1797" w:bottom="124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6AB4" w14:textId="77777777" w:rsidR="00C27C66" w:rsidRDefault="00C27C66" w:rsidP="0076797F">
      <w:r>
        <w:separator/>
      </w:r>
    </w:p>
  </w:endnote>
  <w:endnote w:type="continuationSeparator" w:id="0">
    <w:p w14:paraId="6E4E3B6B" w14:textId="77777777" w:rsidR="00C27C66" w:rsidRDefault="00C27C66" w:rsidP="00767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5232513"/>
      <w:docPartObj>
        <w:docPartGallery w:val="Page Numbers (Bottom of Page)"/>
        <w:docPartUnique/>
      </w:docPartObj>
    </w:sdtPr>
    <w:sdtEndPr/>
    <w:sdtContent>
      <w:p w14:paraId="280096B2" w14:textId="490FA956" w:rsidR="003159C3" w:rsidRDefault="000127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0107" w:rsidRPr="000A0107">
          <w:rPr>
            <w:noProof/>
            <w:lang w:val="zh-CN"/>
          </w:rPr>
          <w:t>3</w:t>
        </w:r>
        <w:r>
          <w:fldChar w:fldCharType="end"/>
        </w:r>
      </w:p>
    </w:sdtContent>
  </w:sdt>
  <w:p w14:paraId="39A20434" w14:textId="77777777" w:rsidR="003159C3" w:rsidRDefault="00C27C6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5B997" w14:textId="77777777" w:rsidR="00C27C66" w:rsidRDefault="00C27C66" w:rsidP="0076797F">
      <w:r>
        <w:separator/>
      </w:r>
    </w:p>
  </w:footnote>
  <w:footnote w:type="continuationSeparator" w:id="0">
    <w:p w14:paraId="0215C6BC" w14:textId="77777777" w:rsidR="00C27C66" w:rsidRDefault="00C27C66" w:rsidP="00767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23AE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1" w15:restartNumberingAfterBreak="0">
    <w:nsid w:val="1B6C321B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2" w15:restartNumberingAfterBreak="0">
    <w:nsid w:val="1DB44361"/>
    <w:multiLevelType w:val="hybridMultilevel"/>
    <w:tmpl w:val="B30A37A0"/>
    <w:lvl w:ilvl="0" w:tplc="95EE7054">
      <w:start w:val="1"/>
      <w:numFmt w:val="decimal"/>
      <w:lvlText w:val="%1."/>
      <w:lvlJc w:val="left"/>
      <w:pPr>
        <w:ind w:left="1964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84" w:hanging="420"/>
      </w:pPr>
    </w:lvl>
    <w:lvl w:ilvl="2" w:tplc="0409001B" w:tentative="1">
      <w:start w:val="1"/>
      <w:numFmt w:val="lowerRoman"/>
      <w:lvlText w:val="%3."/>
      <w:lvlJc w:val="right"/>
      <w:pPr>
        <w:ind w:left="2804" w:hanging="420"/>
      </w:pPr>
    </w:lvl>
    <w:lvl w:ilvl="3" w:tplc="0409000F" w:tentative="1">
      <w:start w:val="1"/>
      <w:numFmt w:val="decimal"/>
      <w:lvlText w:val="%4."/>
      <w:lvlJc w:val="left"/>
      <w:pPr>
        <w:ind w:left="3224" w:hanging="420"/>
      </w:pPr>
    </w:lvl>
    <w:lvl w:ilvl="4" w:tplc="04090019" w:tentative="1">
      <w:start w:val="1"/>
      <w:numFmt w:val="lowerLetter"/>
      <w:lvlText w:val="%5)"/>
      <w:lvlJc w:val="left"/>
      <w:pPr>
        <w:ind w:left="3644" w:hanging="420"/>
      </w:pPr>
    </w:lvl>
    <w:lvl w:ilvl="5" w:tplc="0409001B" w:tentative="1">
      <w:start w:val="1"/>
      <w:numFmt w:val="lowerRoman"/>
      <w:lvlText w:val="%6."/>
      <w:lvlJc w:val="right"/>
      <w:pPr>
        <w:ind w:left="4064" w:hanging="420"/>
      </w:pPr>
    </w:lvl>
    <w:lvl w:ilvl="6" w:tplc="0409000F" w:tentative="1">
      <w:start w:val="1"/>
      <w:numFmt w:val="decimal"/>
      <w:lvlText w:val="%7."/>
      <w:lvlJc w:val="left"/>
      <w:pPr>
        <w:ind w:left="4484" w:hanging="420"/>
      </w:pPr>
    </w:lvl>
    <w:lvl w:ilvl="7" w:tplc="04090019" w:tentative="1">
      <w:start w:val="1"/>
      <w:numFmt w:val="lowerLetter"/>
      <w:lvlText w:val="%8)"/>
      <w:lvlJc w:val="left"/>
      <w:pPr>
        <w:ind w:left="4904" w:hanging="420"/>
      </w:pPr>
    </w:lvl>
    <w:lvl w:ilvl="8" w:tplc="0409001B" w:tentative="1">
      <w:start w:val="1"/>
      <w:numFmt w:val="lowerRoman"/>
      <w:lvlText w:val="%9."/>
      <w:lvlJc w:val="right"/>
      <w:pPr>
        <w:ind w:left="5324" w:hanging="420"/>
      </w:pPr>
    </w:lvl>
  </w:abstractNum>
  <w:abstractNum w:abstractNumId="3" w15:restartNumberingAfterBreak="0">
    <w:nsid w:val="23C333B8"/>
    <w:multiLevelType w:val="hybridMultilevel"/>
    <w:tmpl w:val="9064F0C0"/>
    <w:lvl w:ilvl="0" w:tplc="826033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4A32E4D"/>
    <w:multiLevelType w:val="hybridMultilevel"/>
    <w:tmpl w:val="A524D796"/>
    <w:lvl w:ilvl="0" w:tplc="7CFE861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3C2661A"/>
    <w:multiLevelType w:val="hybridMultilevel"/>
    <w:tmpl w:val="D5469158"/>
    <w:lvl w:ilvl="0" w:tplc="04090017">
      <w:start w:val="1"/>
      <w:numFmt w:val="chineseCountingThousand"/>
      <w:lvlText w:val="(%1)"/>
      <w:lvlJc w:val="left"/>
      <w:pPr>
        <w:ind w:left="846" w:hanging="420"/>
      </w:p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6" w15:restartNumberingAfterBreak="0">
    <w:nsid w:val="44AD50A0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7" w15:restartNumberingAfterBreak="0">
    <w:nsid w:val="472A5ABA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abstractNum w:abstractNumId="8" w15:restartNumberingAfterBreak="0">
    <w:nsid w:val="57907EE2"/>
    <w:multiLevelType w:val="hybridMultilevel"/>
    <w:tmpl w:val="7698191A"/>
    <w:lvl w:ilvl="0" w:tplc="0D4EAD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D8E390A"/>
    <w:multiLevelType w:val="hybridMultilevel"/>
    <w:tmpl w:val="EEDAAFE0"/>
    <w:lvl w:ilvl="0" w:tplc="04090017">
      <w:start w:val="1"/>
      <w:numFmt w:val="chineseCountingThousand"/>
      <w:lvlText w:val="(%1)"/>
      <w:lvlJc w:val="left"/>
      <w:pPr>
        <w:ind w:left="982" w:hanging="420"/>
      </w:p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0" w15:restartNumberingAfterBreak="0">
    <w:nsid w:val="79A51159"/>
    <w:multiLevelType w:val="hybridMultilevel"/>
    <w:tmpl w:val="C38204E8"/>
    <w:lvl w:ilvl="0" w:tplc="00726ACE">
      <w:start w:val="1"/>
      <w:numFmt w:val="decimal"/>
      <w:lvlText w:val="%1."/>
      <w:lvlJc w:val="left"/>
      <w:pPr>
        <w:ind w:left="13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22" w:hanging="420"/>
      </w:pPr>
    </w:lvl>
    <w:lvl w:ilvl="2" w:tplc="0409001B" w:tentative="1">
      <w:start w:val="1"/>
      <w:numFmt w:val="lowerRoman"/>
      <w:lvlText w:val="%3."/>
      <w:lvlJc w:val="right"/>
      <w:pPr>
        <w:ind w:left="2242" w:hanging="420"/>
      </w:pPr>
    </w:lvl>
    <w:lvl w:ilvl="3" w:tplc="0409000F" w:tentative="1">
      <w:start w:val="1"/>
      <w:numFmt w:val="decimal"/>
      <w:lvlText w:val="%4."/>
      <w:lvlJc w:val="left"/>
      <w:pPr>
        <w:ind w:left="2662" w:hanging="420"/>
      </w:pPr>
    </w:lvl>
    <w:lvl w:ilvl="4" w:tplc="04090019" w:tentative="1">
      <w:start w:val="1"/>
      <w:numFmt w:val="lowerLetter"/>
      <w:lvlText w:val="%5)"/>
      <w:lvlJc w:val="left"/>
      <w:pPr>
        <w:ind w:left="3082" w:hanging="420"/>
      </w:pPr>
    </w:lvl>
    <w:lvl w:ilvl="5" w:tplc="0409001B" w:tentative="1">
      <w:start w:val="1"/>
      <w:numFmt w:val="lowerRoman"/>
      <w:lvlText w:val="%6."/>
      <w:lvlJc w:val="right"/>
      <w:pPr>
        <w:ind w:left="3502" w:hanging="420"/>
      </w:pPr>
    </w:lvl>
    <w:lvl w:ilvl="6" w:tplc="0409000F" w:tentative="1">
      <w:start w:val="1"/>
      <w:numFmt w:val="decimal"/>
      <w:lvlText w:val="%7."/>
      <w:lvlJc w:val="left"/>
      <w:pPr>
        <w:ind w:left="3922" w:hanging="420"/>
      </w:pPr>
    </w:lvl>
    <w:lvl w:ilvl="7" w:tplc="04090019" w:tentative="1">
      <w:start w:val="1"/>
      <w:numFmt w:val="lowerLetter"/>
      <w:lvlText w:val="%8)"/>
      <w:lvlJc w:val="left"/>
      <w:pPr>
        <w:ind w:left="4342" w:hanging="420"/>
      </w:pPr>
    </w:lvl>
    <w:lvl w:ilvl="8" w:tplc="0409001B" w:tentative="1">
      <w:start w:val="1"/>
      <w:numFmt w:val="lowerRoman"/>
      <w:lvlText w:val="%9."/>
      <w:lvlJc w:val="right"/>
      <w:pPr>
        <w:ind w:left="4762" w:hanging="42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6"/>
  </w:num>
  <w:num w:numId="9">
    <w:abstractNumId w:val="7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92"/>
    <w:rsid w:val="00012791"/>
    <w:rsid w:val="00025BDC"/>
    <w:rsid w:val="0002715E"/>
    <w:rsid w:val="00046015"/>
    <w:rsid w:val="000608E3"/>
    <w:rsid w:val="000A0107"/>
    <w:rsid w:val="000A5B10"/>
    <w:rsid w:val="000D65A1"/>
    <w:rsid w:val="000E62BD"/>
    <w:rsid w:val="000F0E83"/>
    <w:rsid w:val="000F4E15"/>
    <w:rsid w:val="000F608B"/>
    <w:rsid w:val="00107669"/>
    <w:rsid w:val="001365CA"/>
    <w:rsid w:val="00143BFF"/>
    <w:rsid w:val="00195815"/>
    <w:rsid w:val="001A0B3F"/>
    <w:rsid w:val="001C4A36"/>
    <w:rsid w:val="001E4015"/>
    <w:rsid w:val="00213C64"/>
    <w:rsid w:val="00231E51"/>
    <w:rsid w:val="00266785"/>
    <w:rsid w:val="00282D24"/>
    <w:rsid w:val="00296267"/>
    <w:rsid w:val="002F3E04"/>
    <w:rsid w:val="00334890"/>
    <w:rsid w:val="00363B66"/>
    <w:rsid w:val="003765DE"/>
    <w:rsid w:val="0038083B"/>
    <w:rsid w:val="003B191E"/>
    <w:rsid w:val="003F11BA"/>
    <w:rsid w:val="004046AB"/>
    <w:rsid w:val="00443C47"/>
    <w:rsid w:val="004A4CCA"/>
    <w:rsid w:val="004A58A5"/>
    <w:rsid w:val="004C4D84"/>
    <w:rsid w:val="004D4B27"/>
    <w:rsid w:val="004F53C5"/>
    <w:rsid w:val="005615C8"/>
    <w:rsid w:val="005E11B7"/>
    <w:rsid w:val="006041C4"/>
    <w:rsid w:val="00636FA0"/>
    <w:rsid w:val="00684167"/>
    <w:rsid w:val="006E2992"/>
    <w:rsid w:val="00700523"/>
    <w:rsid w:val="00716C11"/>
    <w:rsid w:val="00724742"/>
    <w:rsid w:val="00734404"/>
    <w:rsid w:val="007660CD"/>
    <w:rsid w:val="0076797F"/>
    <w:rsid w:val="007A1D32"/>
    <w:rsid w:val="007D61DB"/>
    <w:rsid w:val="007E7E67"/>
    <w:rsid w:val="008145F8"/>
    <w:rsid w:val="008429DD"/>
    <w:rsid w:val="008524F9"/>
    <w:rsid w:val="00853D62"/>
    <w:rsid w:val="00877FA7"/>
    <w:rsid w:val="008B4778"/>
    <w:rsid w:val="008C5245"/>
    <w:rsid w:val="00906A25"/>
    <w:rsid w:val="0097156C"/>
    <w:rsid w:val="0097566C"/>
    <w:rsid w:val="00A03F5B"/>
    <w:rsid w:val="00A07C27"/>
    <w:rsid w:val="00A42F80"/>
    <w:rsid w:val="00A56F73"/>
    <w:rsid w:val="00A76A91"/>
    <w:rsid w:val="00A81ABB"/>
    <w:rsid w:val="00A820DF"/>
    <w:rsid w:val="00A839E8"/>
    <w:rsid w:val="00AB30F0"/>
    <w:rsid w:val="00AF0809"/>
    <w:rsid w:val="00B15E8B"/>
    <w:rsid w:val="00B2738E"/>
    <w:rsid w:val="00B47741"/>
    <w:rsid w:val="00B65DA8"/>
    <w:rsid w:val="00B66FFA"/>
    <w:rsid w:val="00BA15EC"/>
    <w:rsid w:val="00BB6AB8"/>
    <w:rsid w:val="00BE2B31"/>
    <w:rsid w:val="00C162B8"/>
    <w:rsid w:val="00C16339"/>
    <w:rsid w:val="00C20BDC"/>
    <w:rsid w:val="00C23F48"/>
    <w:rsid w:val="00C27C66"/>
    <w:rsid w:val="00C441D1"/>
    <w:rsid w:val="00C57F98"/>
    <w:rsid w:val="00C677CA"/>
    <w:rsid w:val="00C705E0"/>
    <w:rsid w:val="00C9750B"/>
    <w:rsid w:val="00CC1D6E"/>
    <w:rsid w:val="00CD2258"/>
    <w:rsid w:val="00CD4CF9"/>
    <w:rsid w:val="00CD50E5"/>
    <w:rsid w:val="00D0098F"/>
    <w:rsid w:val="00D0586D"/>
    <w:rsid w:val="00D35D59"/>
    <w:rsid w:val="00D44978"/>
    <w:rsid w:val="00D748B6"/>
    <w:rsid w:val="00D813D9"/>
    <w:rsid w:val="00DA4ADC"/>
    <w:rsid w:val="00DB275A"/>
    <w:rsid w:val="00DC5E3D"/>
    <w:rsid w:val="00E10440"/>
    <w:rsid w:val="00E247D7"/>
    <w:rsid w:val="00E66D5A"/>
    <w:rsid w:val="00E75204"/>
    <w:rsid w:val="00EB1AB8"/>
    <w:rsid w:val="00ED2A53"/>
    <w:rsid w:val="00EE3B79"/>
    <w:rsid w:val="00EE4107"/>
    <w:rsid w:val="00EF4429"/>
    <w:rsid w:val="00F22A27"/>
    <w:rsid w:val="00F674E8"/>
    <w:rsid w:val="00F7681F"/>
    <w:rsid w:val="00F97338"/>
    <w:rsid w:val="00FE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0483A"/>
  <w15:chartTrackingRefBased/>
  <w15:docId w15:val="{A9748EED-0C20-44FA-BCFC-6E12EF52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44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7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79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7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797F"/>
    <w:rPr>
      <w:sz w:val="18"/>
      <w:szCs w:val="18"/>
    </w:rPr>
  </w:style>
  <w:style w:type="paragraph" w:styleId="a7">
    <w:name w:val="List Paragraph"/>
    <w:basedOn w:val="a"/>
    <w:uiPriority w:val="34"/>
    <w:qFormat/>
    <w:rsid w:val="0076797F"/>
    <w:pPr>
      <w:ind w:firstLineChars="200" w:firstLine="420"/>
    </w:pPr>
  </w:style>
  <w:style w:type="character" w:customStyle="1" w:styleId="fontstyle01">
    <w:name w:val="fontstyle01"/>
    <w:basedOn w:val="a0"/>
    <w:rsid w:val="000E62BD"/>
    <w:rPr>
      <w:rFonts w:ascii="仿宋_GB2312" w:hAnsi="仿宋_GB2312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296267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9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赵莉莎</cp:lastModifiedBy>
  <cp:revision>6</cp:revision>
  <cp:lastPrinted>2024-06-04T01:50:00Z</cp:lastPrinted>
  <dcterms:created xsi:type="dcterms:W3CDTF">2024-05-20T07:28:00Z</dcterms:created>
  <dcterms:modified xsi:type="dcterms:W3CDTF">2024-09-10T02:21:00Z</dcterms:modified>
</cp:coreProperties>
</file>