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2020年</w:t>
      </w:r>
      <w:r>
        <w:rPr>
          <w:rFonts w:hint="eastAsia" w:ascii="方正小标宋简体" w:hAnsi="方正小标宋简体" w:eastAsia="方正小标宋简体" w:cs="方正小标宋简体"/>
          <w:b/>
          <w:sz w:val="44"/>
          <w:szCs w:val="44"/>
        </w:rPr>
        <w:t>陕西省住院医师规范化培训和助理全科医生培训临床实践能力考核报名</w:t>
      </w:r>
      <w:r>
        <w:rPr>
          <w:rFonts w:hint="eastAsia" w:ascii="方正小标宋简体" w:hAnsi="方正小标宋简体" w:eastAsia="方正小标宋简体" w:cs="方正小标宋简体"/>
          <w:b/>
          <w:sz w:val="44"/>
          <w:szCs w:val="44"/>
          <w:lang w:val="en-US" w:eastAsia="zh-CN"/>
        </w:rPr>
        <w:t>系统</w:t>
      </w:r>
      <w:r>
        <w:rPr>
          <w:rFonts w:hint="eastAsia" w:ascii="方正小标宋简体" w:hAnsi="方正小标宋简体" w:eastAsia="方正小标宋简体" w:cs="方正小标宋简体"/>
          <w:b/>
          <w:sz w:val="44"/>
          <w:szCs w:val="44"/>
        </w:rPr>
        <w:t>操作流程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登入系统，点击左上角的下拉菜单，在弹出的菜单中选择“考试系统”</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2223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223268"/>
                    </a:xfrm>
                    <a:prstGeom prst="rect">
                      <a:avLst/>
                    </a:prstGeom>
                  </pic:spPr>
                </pic:pic>
              </a:graphicData>
            </a:graphic>
          </wp:inline>
        </w:drawing>
      </w:r>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在考试系统中，点击“我要报名”。</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18542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1854555"/>
                    </a:xfrm>
                    <a:prstGeom prst="rect">
                      <a:avLst/>
                    </a:prstGeom>
                  </pic:spPr>
                </pic:pic>
              </a:graphicData>
            </a:graphic>
          </wp:inline>
        </w:drawing>
      </w:r>
    </w:p>
    <w:p>
      <w:pPr>
        <w:pStyle w:val="7"/>
        <w:numPr>
          <w:ilvl w:val="0"/>
          <w:numId w:val="1"/>
        </w:numPr>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在显示可报名的考试批次中，选择需要报名的考试点击“我要报名”，在弹出的窗口中点确定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报考住院医师规范化培训的请选择：2020年住院医师规范化培训临床实践能力考核批次，报考助理全科医生培训的请选择：2020年助理全科医生培训临床实践能力考核批次</w:t>
      </w:r>
      <w:r>
        <w:rPr>
          <w:rFonts w:hint="eastAsia" w:ascii="仿宋_GB2312" w:hAnsi="仿宋_GB2312" w:eastAsia="仿宋_GB2312" w:cs="仿宋_GB2312"/>
          <w:b/>
          <w:bCs/>
          <w:sz w:val="32"/>
          <w:szCs w:val="32"/>
          <w:lang w:eastAsia="zh-CN"/>
        </w:rPr>
        <w:t>）。</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274310" cy="150304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1503545"/>
                    </a:xfrm>
                    <a:prstGeom prst="rect">
                      <a:avLst/>
                    </a:prstGeom>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drawing>
          <wp:inline distT="0" distB="0" distL="0" distR="0">
            <wp:extent cx="2447290" cy="14185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447619" cy="1419048"/>
                    </a:xfrm>
                    <a:prstGeom prst="rect">
                      <a:avLst/>
                    </a:prstGeom>
                  </pic:spPr>
                </pic:pic>
              </a:graphicData>
            </a:graphic>
          </wp:inline>
        </w:drawing>
      </w:r>
      <w:bookmarkStart w:id="0" w:name="_GoBack"/>
      <w:bookmarkEnd w:id="0"/>
    </w:p>
    <w:p>
      <w:pPr>
        <w:pStyle w:val="7"/>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在弹出的窗口中核对个人信息，并填写进出培训基地时间，如果无误，点击保存</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4766310" cy="31661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766351" cy="3166279"/>
                    </a:xfrm>
                    <a:prstGeom prst="rect">
                      <a:avLst/>
                    </a:prstGeom>
                  </pic:spPr>
                </pic:pic>
              </a:graphicData>
            </a:graphic>
          </wp:inline>
        </w:drawing>
      </w:r>
    </w:p>
    <w:p>
      <w:pPr>
        <w:pStyle w:val="7"/>
        <w:numPr>
          <w:ilvl w:val="0"/>
          <w:numId w:val="1"/>
        </w:numPr>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在报名页面查看报名信息，报名成功未被审核之前，报名状态是“未审核”。</w:t>
      </w:r>
      <w:r>
        <w:rPr>
          <w:rFonts w:hint="eastAsia" w:ascii="仿宋_GB2312" w:hAnsi="仿宋_GB2312" w:eastAsia="仿宋_GB2312" w:cs="仿宋_GB2312"/>
          <w:sz w:val="32"/>
          <w:szCs w:val="32"/>
        </w:rPr>
        <w:drawing>
          <wp:inline distT="0" distB="0" distL="0" distR="0">
            <wp:extent cx="5274310" cy="72644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4310" cy="727049"/>
                    </a:xfrm>
                    <a:prstGeom prst="rect">
                      <a:avLst/>
                    </a:prstGeom>
                  </pic:spPr>
                </pic:pic>
              </a:graphicData>
            </a:graphic>
          </wp:inline>
        </w:drawing>
      </w:r>
    </w:p>
    <w:p>
      <w:pPr>
        <w:pStyle w:val="7"/>
        <w:numPr>
          <w:ilvl w:val="0"/>
          <w:numId w:val="1"/>
        </w:num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学员等待审核成功之后，在可以打印准考证的日期，点击下载打印准考证即可。</w:t>
      </w:r>
    </w:p>
    <w:p>
      <w:pPr>
        <w:pStyle w:val="7"/>
        <w:ind w:left="3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1942465" cy="96139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942857" cy="961905"/>
                    </a:xfrm>
                    <a:prstGeom prst="rect">
                      <a:avLst/>
                    </a:prstGeom>
                  </pic:spPr>
                </pic:pic>
              </a:graphicData>
            </a:graphic>
          </wp:inline>
        </w:drawing>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92B92"/>
    <w:multiLevelType w:val="multilevel"/>
    <w:tmpl w:val="75092B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CC"/>
    <w:rsid w:val="00064F82"/>
    <w:rsid w:val="005827CE"/>
    <w:rsid w:val="0060124C"/>
    <w:rsid w:val="0067447A"/>
    <w:rsid w:val="007809D8"/>
    <w:rsid w:val="0088770F"/>
    <w:rsid w:val="00A57CCC"/>
    <w:rsid w:val="00DD13A0"/>
    <w:rsid w:val="00EA3E9C"/>
    <w:rsid w:val="0D417D14"/>
    <w:rsid w:val="44156021"/>
    <w:rsid w:val="56CF4742"/>
    <w:rsid w:val="60B35BF5"/>
    <w:rsid w:val="70C578BE"/>
    <w:rsid w:val="7BAC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Words>
  <Characters>213</Characters>
  <Lines>1</Lines>
  <Paragraphs>1</Paragraphs>
  <TotalTime>3</TotalTime>
  <ScaleCrop>false</ScaleCrop>
  <LinksUpToDate>false</LinksUpToDate>
  <CharactersWithSpaces>249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2018-02-26T02:50:00Z</dcterms:created>
  <dc:creator>mgam</dc:creator>
  <cp:lastModifiedBy>李小小</cp:lastModifiedBy>
  <cp:lastPrinted>2018-03-05T06:27:00Z</cp:lastPrinted>
  <dcterms:modified xsi:type="dcterms:W3CDTF">2020-05-12T01:53:00Z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