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7B2" w:rsidRPr="005057B2" w:rsidRDefault="005057B2" w:rsidP="005057B2">
      <w:pPr>
        <w:ind w:firstLineChars="200" w:firstLine="480"/>
        <w:rPr>
          <w:rFonts w:asciiTheme="minorEastAsia" w:hAnsiTheme="minorEastAsia"/>
          <w:sz w:val="24"/>
          <w:szCs w:val="24"/>
        </w:rPr>
      </w:pPr>
    </w:p>
    <w:p w:rsidR="005057B2" w:rsidRPr="005057B2" w:rsidRDefault="005057B2" w:rsidP="005057B2">
      <w:pPr>
        <w:jc w:val="center"/>
        <w:rPr>
          <w:b/>
          <w:sz w:val="32"/>
        </w:rPr>
      </w:pPr>
      <w:r w:rsidRPr="005057B2">
        <w:rPr>
          <w:rFonts w:hint="eastAsia"/>
          <w:b/>
          <w:sz w:val="32"/>
        </w:rPr>
        <w:t>西安市销售燃放烟花爆竹安全管理条例</w:t>
      </w:r>
    </w:p>
    <w:p w:rsidR="005057B2" w:rsidRDefault="005057B2" w:rsidP="005057B2"/>
    <w:p w:rsidR="005057B2" w:rsidRPr="00804D20" w:rsidRDefault="005057B2" w:rsidP="00804D20">
      <w:pPr>
        <w:ind w:firstLineChars="200" w:firstLine="560"/>
        <w:rPr>
          <w:rFonts w:asciiTheme="minorEastAsia" w:hAnsiTheme="minorEastAsia"/>
          <w:sz w:val="28"/>
          <w:szCs w:val="24"/>
        </w:rPr>
      </w:pPr>
      <w:r w:rsidRPr="00804D20">
        <w:rPr>
          <w:rFonts w:asciiTheme="minorEastAsia" w:hAnsiTheme="minorEastAsia" w:hint="eastAsia"/>
          <w:sz w:val="28"/>
          <w:szCs w:val="24"/>
        </w:rPr>
        <w:t>2017年8月30日西安市第十六届人民代表大会常务委员会第五次会议修订通过 2017年9月29日陕西省第十二届人民代表大会常务委员会第三十七次会议批准)</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第一条 为了加强销售、燃放烟花爆竹安全管理，保障公共安全</w:t>
      </w:r>
      <w:bookmarkStart w:id="0" w:name="_GoBack"/>
      <w:bookmarkEnd w:id="0"/>
      <w:r w:rsidRPr="00804D20">
        <w:rPr>
          <w:rFonts w:asciiTheme="minorEastAsia" w:hAnsiTheme="minorEastAsia" w:hint="eastAsia"/>
          <w:sz w:val="28"/>
          <w:szCs w:val="24"/>
        </w:rPr>
        <w:t>和人身、财产安全，减少大气污染，改善环境质量，根据国务院《烟花爆竹安全管理条例》及有关法律、法规，结合本市实际，制定本条例。</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第二条 本市行政区域内销售、燃放烟花爆竹的安全管理，适用本条例。</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第三条 市人民政府负责组织实施本条例，建立销售、燃放烟花爆竹安全管理的协调工作机制，统筹安排销售、燃放烟花爆竹安全管理工作。</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区县人民政府和开发区管理委员会负责各自管理范围内销售、燃放烟花爆竹的安全管理工作。</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镇人民政府、街道办事处应当将烟花爆竹安全管理纳入基层社会</w:t>
      </w:r>
      <w:r w:rsidRPr="00804D20">
        <w:rPr>
          <w:rFonts w:asciiTheme="minorEastAsia" w:hAnsiTheme="minorEastAsia" w:hint="eastAsia"/>
          <w:sz w:val="28"/>
          <w:szCs w:val="24"/>
        </w:rPr>
        <w:lastRenderedPageBreak/>
        <w:t>治理工作，加强组织协调和指导监督。</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第四条 安全生产监督管理部门负责烟花爆竹的安全生产监督管理;公安机关负责烟花爆竹的公共安全管理。</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质监、工商、交通、环保、商务、城市管理、教育等相关行政管理部门按照各自职责，共同做好销售、燃放烟花爆竹安全管理工作。</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供销合作联社应当加强对本系统企业烟花爆竹经营活动的管理。</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第五条 机关、团体、企业事业单位，居民委员会、村民委员会、业主委员会和物业服务组织，配合做好烟花爆竹安全管理有关工作，宣传、教育和引导公众依法、文明、安全燃放烟花爆竹。</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第六条 市、区县人民政府及其有关部门应当定期组织开展烟花爆竹安全管理的宣传，在重大节日期间加大对烟花爆竹燃放安全管理的宣传力度。</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广播、电视、报刊、互联网等媒体应当开展烟花爆竹安全管理和移风易俗的公益宣传。</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学校和未成年人的监护人应当对未成年人开展烟花爆竹安全知</w:t>
      </w:r>
      <w:r w:rsidRPr="00804D20">
        <w:rPr>
          <w:rFonts w:asciiTheme="minorEastAsia" w:hAnsiTheme="minorEastAsia" w:hint="eastAsia"/>
          <w:sz w:val="28"/>
          <w:szCs w:val="24"/>
        </w:rPr>
        <w:lastRenderedPageBreak/>
        <w:t>识教育。</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第七条 新城区、碑林区、莲湖区、雁塔区、灞桥区、未央区行政区域禁止销售、燃放烟花爆竹。</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前款规定区域以外的其他禁止销售、燃放区域，由所在地区县人民政府确定;涉及开发区的，应当征求开发区管理委员会意见。禁止销售、燃放区域确定后，区县人民政府应当向社会公告。</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第八条 禁止在本条例第七条规定区域以外的下列地点销售、燃放烟花爆竹：</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(一)国家机关;</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(二)文物保护单位、历史文化街区、优秀近现代建筑保护范围;</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(三)易燃易爆物品生产、储存单位;</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(四)公园、山林等重点防火区;</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(五)医疗机构、学校、幼儿园、疗养院、养老机构;</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lastRenderedPageBreak/>
        <w:t xml:space="preserve">　　(六)车站、机场等交通枢纽，城市轨道交通及铁路线路安全保护区，机动车停车场;</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(七)输变电设施安全保护区;</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(八)影剧院、博物馆、图书馆、商场、展览馆;</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(九)其他消防安全重点单位。</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第九条 重污染天气三级以上预警及三级以上应急响应期间，本市行政区域一律禁止燃放烟花爆竹。</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市人民政府应当通过新闻媒体及时发布重污染天气预警和应急响应信息，并提示市民在此期间禁止燃放烟花爆竹。</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第十条 举办焰火晚会以及其他大型焰火燃放活动，主办单位应当依照燃放等级向公安机关申请行政许可，取得《焰火燃放许可证》。</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因重大活动确需在本条例第七条第一款规定的禁止销售、燃放区域举办焰火晚会以及其他大型焰火燃放活动的，公安机关在受理行政许可前应当征得市人民政府同意;确需在区县人民政府确定的禁止销售、燃放区域举办焰火晚会以及其他大型焰火燃放活动的，公安机关</w:t>
      </w:r>
      <w:r w:rsidRPr="00804D20">
        <w:rPr>
          <w:rFonts w:asciiTheme="minorEastAsia" w:hAnsiTheme="minorEastAsia" w:hint="eastAsia"/>
          <w:sz w:val="28"/>
          <w:szCs w:val="24"/>
        </w:rPr>
        <w:lastRenderedPageBreak/>
        <w:t>在受理行政许可前应当征得区县人民政府同意。</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第十一条 从事烟花爆竹批发的企业应当向市安全生产监督管理部门申请行政许可，取得《烟花爆竹经营(批发)许可证》。</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从事烟花爆竹零售的经营者应当向区县安全生产监督管理部门申请行政许可，取得《烟花爆竹经营(零售)许可证》。</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第十二条 烟花爆竹批发企业应当建立烟花爆竹采购、销售档案，如实记录烟花爆竹产品名称、规格、数量、购买单位等采购、销售信息，并留存三年备查。</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第十三条 烟花爆竹零售经营布点，由区县安全生产监督管理部门按照保障安全、统一规划、合理布局、总量控制的原则确定;属于开发区管理范围的，由开发区管理委员会确定。</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禁止将烟花爆竹零售点与居住场所设置在同一建筑物内。</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第十四条 本市允许销售、燃放烟花爆竹的种类、规格，由安全生产监督管理部门会同公安、质监、工商等行政管理部门根据烟花爆竹安全质量国家标准和实际情况确定，报市人民政府批准后公布。</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lastRenderedPageBreak/>
        <w:t xml:space="preserve">　　第十五条 安全生产监督、公安等有关行政管理部门应当建立健全监督检查制度，加强对烟花爆竹销售、燃放的巡查检查，及时查处违法销售、燃放烟花爆竹的行为。</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第十六条 本市烟花爆竹经营单位和焰火晚会以及其他大型焰火燃放活动的燃放作业单位，应当根据安全需要依法投保相应的保险险种;鼓励其投保相关的责任保险。</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第十七条 在禁止销售、燃放区域以外，居民委员会、村民委员会和业主委员会可以召集居民会议、村民会议和业主大会，就本居住区域燃放烟花爆竹有关事项依法制定公约，并组织监督实施。</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第十八条 在禁止销售、燃放区域，物业服务组织应当提醒业主不得燃放烟花爆竹。在禁止销售、燃放区域以外，物业服务组织应当做好燃放安全提醒和相关防范工作。</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物业服务组织对在本服务区域违法燃放烟花爆竹的行为，应当当场予以劝阻;劝阻无效的，应当及时向公安机关报告。</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第十九条 在禁止销售、燃放区域承办宴席服务的酒店、宾馆经营者和从事婚庆、殡仪服务的单位、个人，应当提前向消费者书面告知禁止燃放烟花爆竹的规定。</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酒店、宾馆经营者对在其市容环境卫生责任区域违法燃放烟花爆竹的行为，应当当场予以劝阻;劝阻无效的，应当及时向公安机关报告。</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第二十条 燃放烟花爆竹，应当按照燃放说明安全燃放。不得向行人、车辆、建筑物、构筑物和人员密集场所投掷，不得影响道路交通安全或者以其他危害公共安全和人身、财产安全的方式燃放。</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禁止在建筑物、构筑物内和屋面、阳台、窗口燃放烟花爆竹。</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第二十一条 任何单位和个人发现违法销售、燃放烟花爆竹的行为，都有权向安全生产监督、公安等有关行政管理部门举报。受理举报的部门应当及时核查、处理、反馈。</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第二十二条 违法销售、燃放烟花爆竹的有关信息，纳入本市公共信用信息服务平台。</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第二十三条 违反本条例第七条、第八条、第二十条第二款规定，在禁止销售、燃放区域燃放烟花爆竹的，由公安机关责令停止燃放，处三百元以上五百元以下罚款。</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lastRenderedPageBreak/>
        <w:t xml:space="preserve">　　违反本条例第九条第一款规定，在重污染天气三级以上预警及三级以上应急响应期间燃放烟花爆竹的，由公安机关责令停止燃放，处五百元罚款。</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第二十四条 违反本条例第十条第一款规定，未经许可举办焰火晚会以及其他大型焰火燃放活动的，由公安机关责令停止燃放，对责任单位处三万元以上五万元以下罚款。</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第二十五条 违反本条例第十一条规定，未经许可经营烟花爆竹制品的，由安全生产监督管理部门责令停止非法经营活动，处二万元以上十万元以下罚款，并没收非法经营的物品及违法所得。</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第二十六条 违反本条例第十二条规定，烟花爆竹批发企业未建立烟花爆竹采购、销售档案或者未按规定留存备查的，由安全生产监督管理部门责令限期改正，处五千元以上三万元以下罚款。</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第二十七条 违反本条例第十八条第二款、第十九条第二款规定，物业服务组织和酒店、宾馆经营者未履行劝阻、报告义务，并造成违法燃放事实的，由公安机关予以警告。</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第二十八条 违反本条例第二十条第一款规定，以危害公共安全和人身、财产安全的方式燃放烟花爆竹的，由公安机关责令停止燃放，</w:t>
      </w:r>
      <w:r w:rsidRPr="00804D20">
        <w:rPr>
          <w:rFonts w:asciiTheme="minorEastAsia" w:hAnsiTheme="minorEastAsia" w:hint="eastAsia"/>
          <w:sz w:val="28"/>
          <w:szCs w:val="24"/>
        </w:rPr>
        <w:lastRenderedPageBreak/>
        <w:t>处一百元以上五百元以下罚款。</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第二十九条 违反本条例规定的其他行为，法律、法规有处罚规定的，适用其规定。</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第三十条 依照本条例规定，作出三万元以上罚款处罚决定的，应当告知当事人有要求举行听证的权利。</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第三十一条 安全生产监督、公安等有关行政管理部门及其工作人员，在烟花爆竹安全管理工作中有下列行为之一的，由其上级部门或者监察机关责令改正;情节严重的，对直接负责的主管人员和其他直接责任人员依法给予行政处分;构成犯罪的，依法追究刑事责任：</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(一)违法实施行政许可的;</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(二)不受理、不及时核查处理举报的;</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(三)不依法查处违法销售、燃放烟花爆竹的行为的;</w:t>
      </w:r>
    </w:p>
    <w:p w:rsidR="005057B2" w:rsidRPr="00804D20" w:rsidRDefault="005057B2" w:rsidP="005057B2">
      <w:pPr>
        <w:rPr>
          <w:rFonts w:asciiTheme="minorEastAsia" w:hAnsiTheme="minorEastAsia"/>
          <w:sz w:val="28"/>
          <w:szCs w:val="24"/>
        </w:rPr>
      </w:pPr>
    </w:p>
    <w:p w:rsidR="005057B2"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(四)其他滥用职权、玩忽职守、徇私舞弊的行为。</w:t>
      </w:r>
    </w:p>
    <w:p w:rsidR="005057B2" w:rsidRPr="00804D20" w:rsidRDefault="005057B2" w:rsidP="005057B2">
      <w:pPr>
        <w:rPr>
          <w:rFonts w:asciiTheme="minorEastAsia" w:hAnsiTheme="minorEastAsia"/>
          <w:sz w:val="28"/>
          <w:szCs w:val="24"/>
        </w:rPr>
      </w:pPr>
    </w:p>
    <w:p w:rsidR="003F25F6" w:rsidRPr="00804D20" w:rsidRDefault="005057B2" w:rsidP="005057B2">
      <w:pPr>
        <w:rPr>
          <w:rFonts w:asciiTheme="minorEastAsia" w:hAnsiTheme="minorEastAsia"/>
          <w:sz w:val="28"/>
          <w:szCs w:val="24"/>
        </w:rPr>
      </w:pPr>
      <w:r w:rsidRPr="00804D20">
        <w:rPr>
          <w:rFonts w:asciiTheme="minorEastAsia" w:hAnsiTheme="minorEastAsia" w:hint="eastAsia"/>
          <w:sz w:val="28"/>
          <w:szCs w:val="24"/>
        </w:rPr>
        <w:t xml:space="preserve">　　第三十二条 本条例自2017年12月1日起施行。</w:t>
      </w:r>
    </w:p>
    <w:sectPr w:rsidR="003F25F6" w:rsidRPr="00804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DED" w:rsidRDefault="000D5DED" w:rsidP="005057B2">
      <w:r>
        <w:separator/>
      </w:r>
    </w:p>
  </w:endnote>
  <w:endnote w:type="continuationSeparator" w:id="0">
    <w:p w:rsidR="000D5DED" w:rsidRDefault="000D5DED" w:rsidP="0050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DED" w:rsidRDefault="000D5DED" w:rsidP="005057B2">
      <w:r>
        <w:separator/>
      </w:r>
    </w:p>
  </w:footnote>
  <w:footnote w:type="continuationSeparator" w:id="0">
    <w:p w:rsidR="000D5DED" w:rsidRDefault="000D5DED" w:rsidP="00505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59"/>
    <w:rsid w:val="0000225F"/>
    <w:rsid w:val="00005D5E"/>
    <w:rsid w:val="00005F3E"/>
    <w:rsid w:val="0001146E"/>
    <w:rsid w:val="00011976"/>
    <w:rsid w:val="00011D5D"/>
    <w:rsid w:val="000120CD"/>
    <w:rsid w:val="00015E60"/>
    <w:rsid w:val="00020637"/>
    <w:rsid w:val="000245E9"/>
    <w:rsid w:val="00033DE5"/>
    <w:rsid w:val="00034EB3"/>
    <w:rsid w:val="00035497"/>
    <w:rsid w:val="00036767"/>
    <w:rsid w:val="00037BC3"/>
    <w:rsid w:val="00040D5B"/>
    <w:rsid w:val="00050374"/>
    <w:rsid w:val="00054F27"/>
    <w:rsid w:val="00055A21"/>
    <w:rsid w:val="00062480"/>
    <w:rsid w:val="000716E0"/>
    <w:rsid w:val="00073793"/>
    <w:rsid w:val="00073E05"/>
    <w:rsid w:val="000824B9"/>
    <w:rsid w:val="00085187"/>
    <w:rsid w:val="00095A42"/>
    <w:rsid w:val="00096266"/>
    <w:rsid w:val="000A1740"/>
    <w:rsid w:val="000A2080"/>
    <w:rsid w:val="000A3943"/>
    <w:rsid w:val="000A6868"/>
    <w:rsid w:val="000A7BD2"/>
    <w:rsid w:val="000B2102"/>
    <w:rsid w:val="000B2840"/>
    <w:rsid w:val="000B6190"/>
    <w:rsid w:val="000B7330"/>
    <w:rsid w:val="000C13BA"/>
    <w:rsid w:val="000C608B"/>
    <w:rsid w:val="000D1D10"/>
    <w:rsid w:val="000D26BD"/>
    <w:rsid w:val="000D334D"/>
    <w:rsid w:val="000D55EC"/>
    <w:rsid w:val="000D5DED"/>
    <w:rsid w:val="000D62FA"/>
    <w:rsid w:val="000D692C"/>
    <w:rsid w:val="000D76B6"/>
    <w:rsid w:val="000D7F22"/>
    <w:rsid w:val="000E0229"/>
    <w:rsid w:val="000E4F1A"/>
    <w:rsid w:val="000F1314"/>
    <w:rsid w:val="000F4B62"/>
    <w:rsid w:val="00103539"/>
    <w:rsid w:val="001142C5"/>
    <w:rsid w:val="00122C3F"/>
    <w:rsid w:val="00131784"/>
    <w:rsid w:val="00132FC9"/>
    <w:rsid w:val="00134BAB"/>
    <w:rsid w:val="00136CC6"/>
    <w:rsid w:val="001428D8"/>
    <w:rsid w:val="00142F2E"/>
    <w:rsid w:val="00146457"/>
    <w:rsid w:val="00150CFD"/>
    <w:rsid w:val="00150E3C"/>
    <w:rsid w:val="0015227E"/>
    <w:rsid w:val="001608DE"/>
    <w:rsid w:val="0016113E"/>
    <w:rsid w:val="00162550"/>
    <w:rsid w:val="001631BB"/>
    <w:rsid w:val="00173DAC"/>
    <w:rsid w:val="00175D18"/>
    <w:rsid w:val="001769C8"/>
    <w:rsid w:val="001831BA"/>
    <w:rsid w:val="00186C9C"/>
    <w:rsid w:val="00190C68"/>
    <w:rsid w:val="001A49E6"/>
    <w:rsid w:val="001A5AB4"/>
    <w:rsid w:val="001B1558"/>
    <w:rsid w:val="001B2498"/>
    <w:rsid w:val="001B6DAD"/>
    <w:rsid w:val="001C255F"/>
    <w:rsid w:val="001C3973"/>
    <w:rsid w:val="001C54E1"/>
    <w:rsid w:val="001C5E95"/>
    <w:rsid w:val="001D0B7C"/>
    <w:rsid w:val="001D1926"/>
    <w:rsid w:val="001D47E9"/>
    <w:rsid w:val="001D724B"/>
    <w:rsid w:val="001E0F55"/>
    <w:rsid w:val="001E1B3B"/>
    <w:rsid w:val="001E1DCF"/>
    <w:rsid w:val="001E1F48"/>
    <w:rsid w:val="001E3361"/>
    <w:rsid w:val="001E58A5"/>
    <w:rsid w:val="001F074B"/>
    <w:rsid w:val="001F122C"/>
    <w:rsid w:val="001F5E77"/>
    <w:rsid w:val="00200AEC"/>
    <w:rsid w:val="002045A8"/>
    <w:rsid w:val="00206C27"/>
    <w:rsid w:val="00211DBF"/>
    <w:rsid w:val="002162BD"/>
    <w:rsid w:val="0022177C"/>
    <w:rsid w:val="002300EA"/>
    <w:rsid w:val="0023105C"/>
    <w:rsid w:val="0023141D"/>
    <w:rsid w:val="00231B33"/>
    <w:rsid w:val="00231D4F"/>
    <w:rsid w:val="00231D98"/>
    <w:rsid w:val="00233288"/>
    <w:rsid w:val="002351C1"/>
    <w:rsid w:val="00236118"/>
    <w:rsid w:val="00237241"/>
    <w:rsid w:val="0024246E"/>
    <w:rsid w:val="002431A3"/>
    <w:rsid w:val="002436F9"/>
    <w:rsid w:val="00252B8F"/>
    <w:rsid w:val="00254138"/>
    <w:rsid w:val="00255440"/>
    <w:rsid w:val="002604BB"/>
    <w:rsid w:val="00265719"/>
    <w:rsid w:val="00265DC9"/>
    <w:rsid w:val="002706F6"/>
    <w:rsid w:val="00271CA2"/>
    <w:rsid w:val="002801AF"/>
    <w:rsid w:val="00282CB5"/>
    <w:rsid w:val="00283DC6"/>
    <w:rsid w:val="00286B31"/>
    <w:rsid w:val="002922A1"/>
    <w:rsid w:val="002946B5"/>
    <w:rsid w:val="00297BFC"/>
    <w:rsid w:val="002A3D3C"/>
    <w:rsid w:val="002A71B8"/>
    <w:rsid w:val="002A74BF"/>
    <w:rsid w:val="002B0FF5"/>
    <w:rsid w:val="002C7906"/>
    <w:rsid w:val="002D01C7"/>
    <w:rsid w:val="002D0AFE"/>
    <w:rsid w:val="002D496B"/>
    <w:rsid w:val="002D49D5"/>
    <w:rsid w:val="002D6B69"/>
    <w:rsid w:val="002E0272"/>
    <w:rsid w:val="002E127F"/>
    <w:rsid w:val="002E1416"/>
    <w:rsid w:val="002E1BB5"/>
    <w:rsid w:val="002E2283"/>
    <w:rsid w:val="002F1167"/>
    <w:rsid w:val="002F1EDE"/>
    <w:rsid w:val="002F728C"/>
    <w:rsid w:val="002F78BB"/>
    <w:rsid w:val="002F7E31"/>
    <w:rsid w:val="0030065B"/>
    <w:rsid w:val="0030144C"/>
    <w:rsid w:val="00303A4B"/>
    <w:rsid w:val="00304A77"/>
    <w:rsid w:val="003057BF"/>
    <w:rsid w:val="0030631E"/>
    <w:rsid w:val="00307D26"/>
    <w:rsid w:val="00310C49"/>
    <w:rsid w:val="0031405F"/>
    <w:rsid w:val="00314E55"/>
    <w:rsid w:val="0032263A"/>
    <w:rsid w:val="00322DE5"/>
    <w:rsid w:val="0033200C"/>
    <w:rsid w:val="003355E1"/>
    <w:rsid w:val="0033737B"/>
    <w:rsid w:val="00340D71"/>
    <w:rsid w:val="003449CA"/>
    <w:rsid w:val="00346C89"/>
    <w:rsid w:val="00351576"/>
    <w:rsid w:val="00355E9D"/>
    <w:rsid w:val="00360E44"/>
    <w:rsid w:val="0036222F"/>
    <w:rsid w:val="00364695"/>
    <w:rsid w:val="00370F5B"/>
    <w:rsid w:val="0037109B"/>
    <w:rsid w:val="003721CC"/>
    <w:rsid w:val="003750B3"/>
    <w:rsid w:val="00377F99"/>
    <w:rsid w:val="00380D31"/>
    <w:rsid w:val="003851F0"/>
    <w:rsid w:val="003866F9"/>
    <w:rsid w:val="00386D58"/>
    <w:rsid w:val="00390690"/>
    <w:rsid w:val="00394A0C"/>
    <w:rsid w:val="003971B2"/>
    <w:rsid w:val="003976EA"/>
    <w:rsid w:val="00397B3F"/>
    <w:rsid w:val="003A0CB4"/>
    <w:rsid w:val="003A5C56"/>
    <w:rsid w:val="003B14B6"/>
    <w:rsid w:val="003B15E2"/>
    <w:rsid w:val="003B736B"/>
    <w:rsid w:val="003C5757"/>
    <w:rsid w:val="003C7CFB"/>
    <w:rsid w:val="003D1ED4"/>
    <w:rsid w:val="003E1952"/>
    <w:rsid w:val="003E47AD"/>
    <w:rsid w:val="003E6268"/>
    <w:rsid w:val="003F0E51"/>
    <w:rsid w:val="003F25F6"/>
    <w:rsid w:val="003F3801"/>
    <w:rsid w:val="003F392E"/>
    <w:rsid w:val="003F5DD2"/>
    <w:rsid w:val="003F64C1"/>
    <w:rsid w:val="003F76B9"/>
    <w:rsid w:val="0040326C"/>
    <w:rsid w:val="004112EC"/>
    <w:rsid w:val="004124D5"/>
    <w:rsid w:val="00413484"/>
    <w:rsid w:val="00413728"/>
    <w:rsid w:val="0041379C"/>
    <w:rsid w:val="00415615"/>
    <w:rsid w:val="004220CB"/>
    <w:rsid w:val="0042238A"/>
    <w:rsid w:val="0042239C"/>
    <w:rsid w:val="00422B92"/>
    <w:rsid w:val="004246CA"/>
    <w:rsid w:val="00424B14"/>
    <w:rsid w:val="0043384D"/>
    <w:rsid w:val="004344E8"/>
    <w:rsid w:val="004372EA"/>
    <w:rsid w:val="00452E33"/>
    <w:rsid w:val="00456C63"/>
    <w:rsid w:val="00470A81"/>
    <w:rsid w:val="00470A91"/>
    <w:rsid w:val="0047104E"/>
    <w:rsid w:val="00471923"/>
    <w:rsid w:val="00472DA7"/>
    <w:rsid w:val="00473788"/>
    <w:rsid w:val="00475044"/>
    <w:rsid w:val="00482D6D"/>
    <w:rsid w:val="00483643"/>
    <w:rsid w:val="00483F49"/>
    <w:rsid w:val="0049015D"/>
    <w:rsid w:val="004914D1"/>
    <w:rsid w:val="00494852"/>
    <w:rsid w:val="0049486C"/>
    <w:rsid w:val="004960BC"/>
    <w:rsid w:val="004A02F3"/>
    <w:rsid w:val="004A1363"/>
    <w:rsid w:val="004A3856"/>
    <w:rsid w:val="004A38EB"/>
    <w:rsid w:val="004B1913"/>
    <w:rsid w:val="004B2FD1"/>
    <w:rsid w:val="004B4C76"/>
    <w:rsid w:val="004B5F48"/>
    <w:rsid w:val="004B694E"/>
    <w:rsid w:val="004B77F3"/>
    <w:rsid w:val="004C6853"/>
    <w:rsid w:val="004D68BA"/>
    <w:rsid w:val="004D692B"/>
    <w:rsid w:val="004D7EE4"/>
    <w:rsid w:val="004E0234"/>
    <w:rsid w:val="004E1ABB"/>
    <w:rsid w:val="004E3E5A"/>
    <w:rsid w:val="004E52D9"/>
    <w:rsid w:val="004F163A"/>
    <w:rsid w:val="004F3FAE"/>
    <w:rsid w:val="004F6A37"/>
    <w:rsid w:val="0050024A"/>
    <w:rsid w:val="00500E15"/>
    <w:rsid w:val="0050512E"/>
    <w:rsid w:val="0050517A"/>
    <w:rsid w:val="005057B2"/>
    <w:rsid w:val="0050622B"/>
    <w:rsid w:val="00513513"/>
    <w:rsid w:val="0051467A"/>
    <w:rsid w:val="0051608B"/>
    <w:rsid w:val="00517B2B"/>
    <w:rsid w:val="005319D3"/>
    <w:rsid w:val="00533444"/>
    <w:rsid w:val="005368F9"/>
    <w:rsid w:val="00540870"/>
    <w:rsid w:val="00547D2A"/>
    <w:rsid w:val="00550EF2"/>
    <w:rsid w:val="0055180F"/>
    <w:rsid w:val="005653FF"/>
    <w:rsid w:val="00566C37"/>
    <w:rsid w:val="0057181B"/>
    <w:rsid w:val="00575D03"/>
    <w:rsid w:val="00577B0A"/>
    <w:rsid w:val="005875D0"/>
    <w:rsid w:val="0059439E"/>
    <w:rsid w:val="005A31B6"/>
    <w:rsid w:val="005A40B0"/>
    <w:rsid w:val="005A6199"/>
    <w:rsid w:val="005A6559"/>
    <w:rsid w:val="005A6652"/>
    <w:rsid w:val="005A69A8"/>
    <w:rsid w:val="005B1A84"/>
    <w:rsid w:val="005B1B0B"/>
    <w:rsid w:val="005B293D"/>
    <w:rsid w:val="005B2E3F"/>
    <w:rsid w:val="005C17D0"/>
    <w:rsid w:val="005D17B4"/>
    <w:rsid w:val="005D60CB"/>
    <w:rsid w:val="005E3BEB"/>
    <w:rsid w:val="005E6EF3"/>
    <w:rsid w:val="005E750E"/>
    <w:rsid w:val="005F04DA"/>
    <w:rsid w:val="005F132D"/>
    <w:rsid w:val="005F2FF1"/>
    <w:rsid w:val="005F5095"/>
    <w:rsid w:val="005F6666"/>
    <w:rsid w:val="005F7C6B"/>
    <w:rsid w:val="00600901"/>
    <w:rsid w:val="006067CE"/>
    <w:rsid w:val="006115A8"/>
    <w:rsid w:val="00613050"/>
    <w:rsid w:val="00615151"/>
    <w:rsid w:val="00616563"/>
    <w:rsid w:val="0062001E"/>
    <w:rsid w:val="00621DAB"/>
    <w:rsid w:val="00623B4E"/>
    <w:rsid w:val="00623E43"/>
    <w:rsid w:val="00624B34"/>
    <w:rsid w:val="00632E32"/>
    <w:rsid w:val="00632E94"/>
    <w:rsid w:val="006379B5"/>
    <w:rsid w:val="006476AC"/>
    <w:rsid w:val="00654D1C"/>
    <w:rsid w:val="00657648"/>
    <w:rsid w:val="00664639"/>
    <w:rsid w:val="00672843"/>
    <w:rsid w:val="00672C48"/>
    <w:rsid w:val="00674C5F"/>
    <w:rsid w:val="00674D07"/>
    <w:rsid w:val="00675CB7"/>
    <w:rsid w:val="0067686D"/>
    <w:rsid w:val="006810AC"/>
    <w:rsid w:val="00682124"/>
    <w:rsid w:val="00682648"/>
    <w:rsid w:val="00685C42"/>
    <w:rsid w:val="0069042D"/>
    <w:rsid w:val="006917C6"/>
    <w:rsid w:val="006930FD"/>
    <w:rsid w:val="00693911"/>
    <w:rsid w:val="006958BD"/>
    <w:rsid w:val="00696C83"/>
    <w:rsid w:val="006A3B0B"/>
    <w:rsid w:val="006A51B5"/>
    <w:rsid w:val="006C13BA"/>
    <w:rsid w:val="006D6C0D"/>
    <w:rsid w:val="006E1F43"/>
    <w:rsid w:val="006E3EA6"/>
    <w:rsid w:val="006E4C53"/>
    <w:rsid w:val="006F39BF"/>
    <w:rsid w:val="007012A6"/>
    <w:rsid w:val="0070182F"/>
    <w:rsid w:val="0070534A"/>
    <w:rsid w:val="00707C37"/>
    <w:rsid w:val="007124AB"/>
    <w:rsid w:val="00713171"/>
    <w:rsid w:val="00717991"/>
    <w:rsid w:val="00720917"/>
    <w:rsid w:val="007242D9"/>
    <w:rsid w:val="0072511A"/>
    <w:rsid w:val="00727F0D"/>
    <w:rsid w:val="0073032F"/>
    <w:rsid w:val="00730956"/>
    <w:rsid w:val="00732EA8"/>
    <w:rsid w:val="0073388D"/>
    <w:rsid w:val="00736866"/>
    <w:rsid w:val="00740913"/>
    <w:rsid w:val="0074469D"/>
    <w:rsid w:val="00745BE5"/>
    <w:rsid w:val="0075301C"/>
    <w:rsid w:val="00755F30"/>
    <w:rsid w:val="007577EC"/>
    <w:rsid w:val="00760221"/>
    <w:rsid w:val="00760663"/>
    <w:rsid w:val="00765A78"/>
    <w:rsid w:val="00765E24"/>
    <w:rsid w:val="00767769"/>
    <w:rsid w:val="00772258"/>
    <w:rsid w:val="00781FF2"/>
    <w:rsid w:val="007850C1"/>
    <w:rsid w:val="0078597D"/>
    <w:rsid w:val="0079179D"/>
    <w:rsid w:val="0079382E"/>
    <w:rsid w:val="0079386E"/>
    <w:rsid w:val="00793D33"/>
    <w:rsid w:val="007A06AE"/>
    <w:rsid w:val="007A3723"/>
    <w:rsid w:val="007A6B3A"/>
    <w:rsid w:val="007B1A6D"/>
    <w:rsid w:val="007B3FEF"/>
    <w:rsid w:val="007B5338"/>
    <w:rsid w:val="007C1A3B"/>
    <w:rsid w:val="007C32B1"/>
    <w:rsid w:val="007C595D"/>
    <w:rsid w:val="007C5FEA"/>
    <w:rsid w:val="007D3063"/>
    <w:rsid w:val="007D7C9D"/>
    <w:rsid w:val="007E6C83"/>
    <w:rsid w:val="007F10E6"/>
    <w:rsid w:val="007F2928"/>
    <w:rsid w:val="007F604E"/>
    <w:rsid w:val="0080333C"/>
    <w:rsid w:val="00804BC4"/>
    <w:rsid w:val="00804D20"/>
    <w:rsid w:val="0081014B"/>
    <w:rsid w:val="0081343D"/>
    <w:rsid w:val="00813C53"/>
    <w:rsid w:val="00816CCD"/>
    <w:rsid w:val="0082162E"/>
    <w:rsid w:val="00824CAA"/>
    <w:rsid w:val="008266F2"/>
    <w:rsid w:val="008320C9"/>
    <w:rsid w:val="008446E4"/>
    <w:rsid w:val="00845A63"/>
    <w:rsid w:val="008465C7"/>
    <w:rsid w:val="0085190F"/>
    <w:rsid w:val="00853BA1"/>
    <w:rsid w:val="00853C5C"/>
    <w:rsid w:val="008567AE"/>
    <w:rsid w:val="00857CB6"/>
    <w:rsid w:val="00862DB4"/>
    <w:rsid w:val="0086738B"/>
    <w:rsid w:val="00887720"/>
    <w:rsid w:val="008971E6"/>
    <w:rsid w:val="008A0968"/>
    <w:rsid w:val="008A156A"/>
    <w:rsid w:val="008A3430"/>
    <w:rsid w:val="008A57D4"/>
    <w:rsid w:val="008A681F"/>
    <w:rsid w:val="008A7D41"/>
    <w:rsid w:val="008B29EA"/>
    <w:rsid w:val="008B38DE"/>
    <w:rsid w:val="008B5CC4"/>
    <w:rsid w:val="008C0296"/>
    <w:rsid w:val="008C1D2A"/>
    <w:rsid w:val="008C2F81"/>
    <w:rsid w:val="008C39F0"/>
    <w:rsid w:val="008C49D6"/>
    <w:rsid w:val="008C4B61"/>
    <w:rsid w:val="008C7CA0"/>
    <w:rsid w:val="008D06D5"/>
    <w:rsid w:val="008D3664"/>
    <w:rsid w:val="008D4967"/>
    <w:rsid w:val="008D795B"/>
    <w:rsid w:val="008D7E19"/>
    <w:rsid w:val="008E1CEF"/>
    <w:rsid w:val="008E37A4"/>
    <w:rsid w:val="008E7D5D"/>
    <w:rsid w:val="008F1B49"/>
    <w:rsid w:val="008F62CB"/>
    <w:rsid w:val="00901DC0"/>
    <w:rsid w:val="00904508"/>
    <w:rsid w:val="009045BD"/>
    <w:rsid w:val="00904D04"/>
    <w:rsid w:val="009056BE"/>
    <w:rsid w:val="00910FD8"/>
    <w:rsid w:val="00914AB5"/>
    <w:rsid w:val="00915CED"/>
    <w:rsid w:val="009165B4"/>
    <w:rsid w:val="00916970"/>
    <w:rsid w:val="00917DEF"/>
    <w:rsid w:val="009214E9"/>
    <w:rsid w:val="00923E4C"/>
    <w:rsid w:val="00925C37"/>
    <w:rsid w:val="00927FD5"/>
    <w:rsid w:val="00931853"/>
    <w:rsid w:val="009330EC"/>
    <w:rsid w:val="00935F1B"/>
    <w:rsid w:val="00942E70"/>
    <w:rsid w:val="00946138"/>
    <w:rsid w:val="00951523"/>
    <w:rsid w:val="00955541"/>
    <w:rsid w:val="0096277D"/>
    <w:rsid w:val="00970AAE"/>
    <w:rsid w:val="00974DF1"/>
    <w:rsid w:val="00976B6A"/>
    <w:rsid w:val="009867B5"/>
    <w:rsid w:val="009911B4"/>
    <w:rsid w:val="00995FBB"/>
    <w:rsid w:val="009960C0"/>
    <w:rsid w:val="00997BF4"/>
    <w:rsid w:val="009A00D1"/>
    <w:rsid w:val="009A1803"/>
    <w:rsid w:val="009A416A"/>
    <w:rsid w:val="009A5085"/>
    <w:rsid w:val="009A6E71"/>
    <w:rsid w:val="009A7A49"/>
    <w:rsid w:val="009B30D6"/>
    <w:rsid w:val="009B37A3"/>
    <w:rsid w:val="009B4D7C"/>
    <w:rsid w:val="009C19A7"/>
    <w:rsid w:val="009C423B"/>
    <w:rsid w:val="009C5441"/>
    <w:rsid w:val="009D1168"/>
    <w:rsid w:val="009D21AA"/>
    <w:rsid w:val="009D2C0C"/>
    <w:rsid w:val="009D2E7A"/>
    <w:rsid w:val="009D52C1"/>
    <w:rsid w:val="009D637F"/>
    <w:rsid w:val="009E03E4"/>
    <w:rsid w:val="009E3CD1"/>
    <w:rsid w:val="009E4420"/>
    <w:rsid w:val="009E6018"/>
    <w:rsid w:val="009F09E1"/>
    <w:rsid w:val="009F17CD"/>
    <w:rsid w:val="009F33F1"/>
    <w:rsid w:val="009F3454"/>
    <w:rsid w:val="009F4229"/>
    <w:rsid w:val="009F7F5B"/>
    <w:rsid w:val="00A02E90"/>
    <w:rsid w:val="00A03D42"/>
    <w:rsid w:val="00A06AA1"/>
    <w:rsid w:val="00A06D03"/>
    <w:rsid w:val="00A12719"/>
    <w:rsid w:val="00A1306B"/>
    <w:rsid w:val="00A1369B"/>
    <w:rsid w:val="00A15FFE"/>
    <w:rsid w:val="00A27FDA"/>
    <w:rsid w:val="00A337CC"/>
    <w:rsid w:val="00A42B7D"/>
    <w:rsid w:val="00A47627"/>
    <w:rsid w:val="00A4781E"/>
    <w:rsid w:val="00A479E5"/>
    <w:rsid w:val="00A50903"/>
    <w:rsid w:val="00A559FB"/>
    <w:rsid w:val="00A61126"/>
    <w:rsid w:val="00A62716"/>
    <w:rsid w:val="00A67ADC"/>
    <w:rsid w:val="00A718C9"/>
    <w:rsid w:val="00A73283"/>
    <w:rsid w:val="00A76A92"/>
    <w:rsid w:val="00A778A6"/>
    <w:rsid w:val="00A80C51"/>
    <w:rsid w:val="00A812D9"/>
    <w:rsid w:val="00A81D1B"/>
    <w:rsid w:val="00A81FC0"/>
    <w:rsid w:val="00A84396"/>
    <w:rsid w:val="00A85375"/>
    <w:rsid w:val="00A85E76"/>
    <w:rsid w:val="00A91CD3"/>
    <w:rsid w:val="00A92845"/>
    <w:rsid w:val="00A9451B"/>
    <w:rsid w:val="00A97217"/>
    <w:rsid w:val="00A979CF"/>
    <w:rsid w:val="00A97AFA"/>
    <w:rsid w:val="00AA0328"/>
    <w:rsid w:val="00AA5B9E"/>
    <w:rsid w:val="00AB12B7"/>
    <w:rsid w:val="00AB353D"/>
    <w:rsid w:val="00AB650A"/>
    <w:rsid w:val="00AC1049"/>
    <w:rsid w:val="00AC125F"/>
    <w:rsid w:val="00AC3510"/>
    <w:rsid w:val="00AC5914"/>
    <w:rsid w:val="00AD0647"/>
    <w:rsid w:val="00AD0B3B"/>
    <w:rsid w:val="00AD113C"/>
    <w:rsid w:val="00AD1FA5"/>
    <w:rsid w:val="00AD2916"/>
    <w:rsid w:val="00AD3C28"/>
    <w:rsid w:val="00AD5EF8"/>
    <w:rsid w:val="00AD67E1"/>
    <w:rsid w:val="00AE1D89"/>
    <w:rsid w:val="00AE4E80"/>
    <w:rsid w:val="00AF17A4"/>
    <w:rsid w:val="00AF3FE7"/>
    <w:rsid w:val="00AF402B"/>
    <w:rsid w:val="00AF445E"/>
    <w:rsid w:val="00AF6158"/>
    <w:rsid w:val="00B012BB"/>
    <w:rsid w:val="00B02896"/>
    <w:rsid w:val="00B118C7"/>
    <w:rsid w:val="00B15968"/>
    <w:rsid w:val="00B21650"/>
    <w:rsid w:val="00B227DD"/>
    <w:rsid w:val="00B27253"/>
    <w:rsid w:val="00B27E83"/>
    <w:rsid w:val="00B322F2"/>
    <w:rsid w:val="00B33153"/>
    <w:rsid w:val="00B37473"/>
    <w:rsid w:val="00B45F33"/>
    <w:rsid w:val="00B461CB"/>
    <w:rsid w:val="00B50530"/>
    <w:rsid w:val="00B527CC"/>
    <w:rsid w:val="00B544BF"/>
    <w:rsid w:val="00B679D1"/>
    <w:rsid w:val="00B75D18"/>
    <w:rsid w:val="00B76CA3"/>
    <w:rsid w:val="00B8029C"/>
    <w:rsid w:val="00B81CD6"/>
    <w:rsid w:val="00B83491"/>
    <w:rsid w:val="00B849D1"/>
    <w:rsid w:val="00B9462B"/>
    <w:rsid w:val="00B96826"/>
    <w:rsid w:val="00B96BDC"/>
    <w:rsid w:val="00BA4191"/>
    <w:rsid w:val="00BA4E0F"/>
    <w:rsid w:val="00BA5BD6"/>
    <w:rsid w:val="00BB015B"/>
    <w:rsid w:val="00BB1CDD"/>
    <w:rsid w:val="00BB4878"/>
    <w:rsid w:val="00BB609E"/>
    <w:rsid w:val="00BC04BE"/>
    <w:rsid w:val="00BC1B7F"/>
    <w:rsid w:val="00BC2116"/>
    <w:rsid w:val="00BC26E1"/>
    <w:rsid w:val="00BC34BA"/>
    <w:rsid w:val="00BD0231"/>
    <w:rsid w:val="00BD13C6"/>
    <w:rsid w:val="00BD53B4"/>
    <w:rsid w:val="00BD792F"/>
    <w:rsid w:val="00BE046A"/>
    <w:rsid w:val="00BE3C86"/>
    <w:rsid w:val="00BE6940"/>
    <w:rsid w:val="00BF564B"/>
    <w:rsid w:val="00C11CA1"/>
    <w:rsid w:val="00C156A6"/>
    <w:rsid w:val="00C23484"/>
    <w:rsid w:val="00C242A2"/>
    <w:rsid w:val="00C348B2"/>
    <w:rsid w:val="00C34B8C"/>
    <w:rsid w:val="00C35F45"/>
    <w:rsid w:val="00C366CF"/>
    <w:rsid w:val="00C449D0"/>
    <w:rsid w:val="00C44C50"/>
    <w:rsid w:val="00C56C56"/>
    <w:rsid w:val="00C63B43"/>
    <w:rsid w:val="00C71083"/>
    <w:rsid w:val="00C729AC"/>
    <w:rsid w:val="00C72C1F"/>
    <w:rsid w:val="00C73C71"/>
    <w:rsid w:val="00C7775A"/>
    <w:rsid w:val="00C824E7"/>
    <w:rsid w:val="00C860A6"/>
    <w:rsid w:val="00C87E33"/>
    <w:rsid w:val="00C96CF1"/>
    <w:rsid w:val="00C97A0C"/>
    <w:rsid w:val="00CA47B8"/>
    <w:rsid w:val="00CA5AC6"/>
    <w:rsid w:val="00CB4F58"/>
    <w:rsid w:val="00CB7500"/>
    <w:rsid w:val="00CC06CE"/>
    <w:rsid w:val="00CC1A36"/>
    <w:rsid w:val="00CC3EB0"/>
    <w:rsid w:val="00CD215D"/>
    <w:rsid w:val="00CD4E2C"/>
    <w:rsid w:val="00CD7D2C"/>
    <w:rsid w:val="00CE0FEB"/>
    <w:rsid w:val="00CE1121"/>
    <w:rsid w:val="00CE2A2E"/>
    <w:rsid w:val="00CE5958"/>
    <w:rsid w:val="00CE6959"/>
    <w:rsid w:val="00CE7031"/>
    <w:rsid w:val="00CE734D"/>
    <w:rsid w:val="00CE74B7"/>
    <w:rsid w:val="00CF0517"/>
    <w:rsid w:val="00CF508D"/>
    <w:rsid w:val="00D03927"/>
    <w:rsid w:val="00D06013"/>
    <w:rsid w:val="00D07DED"/>
    <w:rsid w:val="00D11B8F"/>
    <w:rsid w:val="00D14E55"/>
    <w:rsid w:val="00D15E7A"/>
    <w:rsid w:val="00D227DE"/>
    <w:rsid w:val="00D23D9E"/>
    <w:rsid w:val="00D24D45"/>
    <w:rsid w:val="00D26A27"/>
    <w:rsid w:val="00D27237"/>
    <w:rsid w:val="00D31298"/>
    <w:rsid w:val="00D351CE"/>
    <w:rsid w:val="00D36721"/>
    <w:rsid w:val="00D36EE4"/>
    <w:rsid w:val="00D42B98"/>
    <w:rsid w:val="00D43FDE"/>
    <w:rsid w:val="00D45860"/>
    <w:rsid w:val="00D50269"/>
    <w:rsid w:val="00D5080E"/>
    <w:rsid w:val="00D518A6"/>
    <w:rsid w:val="00D5560C"/>
    <w:rsid w:val="00D60EEB"/>
    <w:rsid w:val="00D614B0"/>
    <w:rsid w:val="00D65A23"/>
    <w:rsid w:val="00D71B6D"/>
    <w:rsid w:val="00D737EF"/>
    <w:rsid w:val="00D74CB4"/>
    <w:rsid w:val="00D81AA7"/>
    <w:rsid w:val="00D84703"/>
    <w:rsid w:val="00D86E33"/>
    <w:rsid w:val="00D973AE"/>
    <w:rsid w:val="00DA05C4"/>
    <w:rsid w:val="00DA290A"/>
    <w:rsid w:val="00DA2BF1"/>
    <w:rsid w:val="00DA2D1E"/>
    <w:rsid w:val="00DA3927"/>
    <w:rsid w:val="00DA3A1B"/>
    <w:rsid w:val="00DA3C41"/>
    <w:rsid w:val="00DA665D"/>
    <w:rsid w:val="00DB4959"/>
    <w:rsid w:val="00DC25C7"/>
    <w:rsid w:val="00DC7212"/>
    <w:rsid w:val="00DD6914"/>
    <w:rsid w:val="00DE2682"/>
    <w:rsid w:val="00DE3F7E"/>
    <w:rsid w:val="00DE59C7"/>
    <w:rsid w:val="00DE6F42"/>
    <w:rsid w:val="00DE7F0A"/>
    <w:rsid w:val="00DF0EC3"/>
    <w:rsid w:val="00DF302B"/>
    <w:rsid w:val="00DF3121"/>
    <w:rsid w:val="00DF5967"/>
    <w:rsid w:val="00DF5EBB"/>
    <w:rsid w:val="00DF713F"/>
    <w:rsid w:val="00E00374"/>
    <w:rsid w:val="00E00F59"/>
    <w:rsid w:val="00E0304F"/>
    <w:rsid w:val="00E079FD"/>
    <w:rsid w:val="00E11471"/>
    <w:rsid w:val="00E130A0"/>
    <w:rsid w:val="00E209DF"/>
    <w:rsid w:val="00E2262D"/>
    <w:rsid w:val="00E244E6"/>
    <w:rsid w:val="00E251E9"/>
    <w:rsid w:val="00E26FB9"/>
    <w:rsid w:val="00E34D7C"/>
    <w:rsid w:val="00E35470"/>
    <w:rsid w:val="00E3568E"/>
    <w:rsid w:val="00E37082"/>
    <w:rsid w:val="00E3785C"/>
    <w:rsid w:val="00E42146"/>
    <w:rsid w:val="00E4564D"/>
    <w:rsid w:val="00E53968"/>
    <w:rsid w:val="00E53F66"/>
    <w:rsid w:val="00E60A94"/>
    <w:rsid w:val="00E6135F"/>
    <w:rsid w:val="00E63669"/>
    <w:rsid w:val="00E63A98"/>
    <w:rsid w:val="00E6449E"/>
    <w:rsid w:val="00E6450D"/>
    <w:rsid w:val="00E64FC3"/>
    <w:rsid w:val="00E65A31"/>
    <w:rsid w:val="00E70624"/>
    <w:rsid w:val="00E709C2"/>
    <w:rsid w:val="00E71844"/>
    <w:rsid w:val="00E71F47"/>
    <w:rsid w:val="00E72370"/>
    <w:rsid w:val="00E75DBF"/>
    <w:rsid w:val="00E7776F"/>
    <w:rsid w:val="00E81970"/>
    <w:rsid w:val="00E85184"/>
    <w:rsid w:val="00E86C5B"/>
    <w:rsid w:val="00E91F6F"/>
    <w:rsid w:val="00E92CFD"/>
    <w:rsid w:val="00EA245D"/>
    <w:rsid w:val="00EA28E4"/>
    <w:rsid w:val="00EA4E1B"/>
    <w:rsid w:val="00EA5FFB"/>
    <w:rsid w:val="00EA7AEF"/>
    <w:rsid w:val="00EB0621"/>
    <w:rsid w:val="00EB0F5B"/>
    <w:rsid w:val="00EB5AF4"/>
    <w:rsid w:val="00EB60DC"/>
    <w:rsid w:val="00EC07E2"/>
    <w:rsid w:val="00EC7C28"/>
    <w:rsid w:val="00ED357B"/>
    <w:rsid w:val="00ED4613"/>
    <w:rsid w:val="00ED677F"/>
    <w:rsid w:val="00ED6C4F"/>
    <w:rsid w:val="00EE30F1"/>
    <w:rsid w:val="00EE6B0E"/>
    <w:rsid w:val="00EE7096"/>
    <w:rsid w:val="00EE7AC9"/>
    <w:rsid w:val="00EE7DD7"/>
    <w:rsid w:val="00EF34A3"/>
    <w:rsid w:val="00F04E0B"/>
    <w:rsid w:val="00F10C81"/>
    <w:rsid w:val="00F16C80"/>
    <w:rsid w:val="00F2285A"/>
    <w:rsid w:val="00F22A42"/>
    <w:rsid w:val="00F25097"/>
    <w:rsid w:val="00F3153B"/>
    <w:rsid w:val="00F33A6D"/>
    <w:rsid w:val="00F41E1C"/>
    <w:rsid w:val="00F42D4C"/>
    <w:rsid w:val="00F508EB"/>
    <w:rsid w:val="00F543AA"/>
    <w:rsid w:val="00F5728E"/>
    <w:rsid w:val="00F603D9"/>
    <w:rsid w:val="00F70494"/>
    <w:rsid w:val="00F71301"/>
    <w:rsid w:val="00F71FF1"/>
    <w:rsid w:val="00F72C95"/>
    <w:rsid w:val="00F731CE"/>
    <w:rsid w:val="00F83AAC"/>
    <w:rsid w:val="00F92A3A"/>
    <w:rsid w:val="00F957A2"/>
    <w:rsid w:val="00FA0235"/>
    <w:rsid w:val="00FA1343"/>
    <w:rsid w:val="00FA2266"/>
    <w:rsid w:val="00FA6A39"/>
    <w:rsid w:val="00FB1623"/>
    <w:rsid w:val="00FB6F9A"/>
    <w:rsid w:val="00FC4791"/>
    <w:rsid w:val="00FC4CC9"/>
    <w:rsid w:val="00FC7B6D"/>
    <w:rsid w:val="00FD6E07"/>
    <w:rsid w:val="00FD7A07"/>
    <w:rsid w:val="00FE2613"/>
    <w:rsid w:val="00FE2A28"/>
    <w:rsid w:val="00FE4B5F"/>
    <w:rsid w:val="00FF143F"/>
    <w:rsid w:val="00FF3674"/>
    <w:rsid w:val="00FF7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57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57B2"/>
    <w:rPr>
      <w:sz w:val="18"/>
      <w:szCs w:val="18"/>
    </w:rPr>
  </w:style>
  <w:style w:type="paragraph" w:styleId="a4">
    <w:name w:val="footer"/>
    <w:basedOn w:val="a"/>
    <w:link w:val="Char0"/>
    <w:uiPriority w:val="99"/>
    <w:unhideWhenUsed/>
    <w:rsid w:val="005057B2"/>
    <w:pPr>
      <w:tabs>
        <w:tab w:val="center" w:pos="4153"/>
        <w:tab w:val="right" w:pos="8306"/>
      </w:tabs>
      <w:snapToGrid w:val="0"/>
      <w:jc w:val="left"/>
    </w:pPr>
    <w:rPr>
      <w:sz w:val="18"/>
      <w:szCs w:val="18"/>
    </w:rPr>
  </w:style>
  <w:style w:type="character" w:customStyle="1" w:styleId="Char0">
    <w:name w:val="页脚 Char"/>
    <w:basedOn w:val="a0"/>
    <w:link w:val="a4"/>
    <w:uiPriority w:val="99"/>
    <w:rsid w:val="005057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57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57B2"/>
    <w:rPr>
      <w:sz w:val="18"/>
      <w:szCs w:val="18"/>
    </w:rPr>
  </w:style>
  <w:style w:type="paragraph" w:styleId="a4">
    <w:name w:val="footer"/>
    <w:basedOn w:val="a"/>
    <w:link w:val="Char0"/>
    <w:uiPriority w:val="99"/>
    <w:unhideWhenUsed/>
    <w:rsid w:val="005057B2"/>
    <w:pPr>
      <w:tabs>
        <w:tab w:val="center" w:pos="4153"/>
        <w:tab w:val="right" w:pos="8306"/>
      </w:tabs>
      <w:snapToGrid w:val="0"/>
      <w:jc w:val="left"/>
    </w:pPr>
    <w:rPr>
      <w:sz w:val="18"/>
      <w:szCs w:val="18"/>
    </w:rPr>
  </w:style>
  <w:style w:type="character" w:customStyle="1" w:styleId="Char0">
    <w:name w:val="页脚 Char"/>
    <w:basedOn w:val="a0"/>
    <w:link w:val="a4"/>
    <w:uiPriority w:val="99"/>
    <w:rsid w:val="005057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685106">
      <w:bodyDiv w:val="1"/>
      <w:marLeft w:val="0"/>
      <w:marRight w:val="0"/>
      <w:marTop w:val="0"/>
      <w:marBottom w:val="0"/>
      <w:divBdr>
        <w:top w:val="none" w:sz="0" w:space="0" w:color="auto"/>
        <w:left w:val="none" w:sz="0" w:space="0" w:color="auto"/>
        <w:bottom w:val="none" w:sz="0" w:space="0" w:color="auto"/>
        <w:right w:val="none" w:sz="0" w:space="0" w:color="auto"/>
      </w:divBdr>
    </w:div>
    <w:div w:id="21204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522</Words>
  <Characters>2982</Characters>
  <Application>Microsoft Office Word</Application>
  <DocSecurity>0</DocSecurity>
  <Lines>24</Lines>
  <Paragraphs>6</Paragraphs>
  <ScaleCrop>false</ScaleCrop>
  <Company>微软中国</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院长办公室</dc:creator>
  <cp:keywords/>
  <dc:description/>
  <cp:lastModifiedBy>院长办公室</cp:lastModifiedBy>
  <cp:revision>3</cp:revision>
  <dcterms:created xsi:type="dcterms:W3CDTF">2018-02-14T08:50:00Z</dcterms:created>
  <dcterms:modified xsi:type="dcterms:W3CDTF">2018-02-14T09:08:00Z</dcterms:modified>
</cp:coreProperties>
</file>