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西安交通大学第二附属医院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摩托车、电动车停放管理规定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目的：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为了加强医院摩托车、电动自行车管理，杜绝车辆乱停乱放现象，为我院营造一个良好的交通环境，特制定本规定。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适用范围：</w:t>
      </w: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本规定适用于医院员工个人摩托车、电动自行车（外来车辆禁止入内）。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停放规定：</w:t>
      </w:r>
    </w:p>
    <w:p>
      <w:pPr>
        <w:pStyle w:val="8"/>
        <w:numPr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车辆按指定区域停放，不得占用院内公共区域及通道，严禁乱停乱放。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车辆停放在停车区域以内，车身垂直依次停放，不得随意摆放，避免占用他人停车位。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请个人保管好自己的随身物品不要在车内放置以免丢失。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根据《消防法》有关规定职工个人严禁将电动车推进楼内进行停放或充电，一经发现将按法律规定严肃处理。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停车区域保持清洁，不得乱丢杂物，保洁人员定时打扫。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院内骑行注意礼让行人，骑行速度不大于5km/h。</w:t>
      </w:r>
    </w:p>
    <w:p>
      <w:pPr>
        <w:pStyle w:val="8"/>
        <w:numPr>
          <w:numId w:val="0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numPr>
          <w:numId w:val="0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             保卫部</w:t>
      </w:r>
    </w:p>
    <w:p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                 2023年12月1日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F0552"/>
    <w:multiLevelType w:val="multilevel"/>
    <w:tmpl w:val="14CF055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kYzMxYTFjMzQ3NDhjMmFjOGI3M2RiODI0MzlhYWQifQ=="/>
  </w:docVars>
  <w:rsids>
    <w:rsidRoot w:val="0020331B"/>
    <w:rsid w:val="000F4D31"/>
    <w:rsid w:val="001153BD"/>
    <w:rsid w:val="00177E4C"/>
    <w:rsid w:val="001A3484"/>
    <w:rsid w:val="0020331B"/>
    <w:rsid w:val="00236B74"/>
    <w:rsid w:val="002704D0"/>
    <w:rsid w:val="004D7902"/>
    <w:rsid w:val="005715AD"/>
    <w:rsid w:val="006577D6"/>
    <w:rsid w:val="007F0E49"/>
    <w:rsid w:val="00A66D9D"/>
    <w:rsid w:val="00C561B1"/>
    <w:rsid w:val="00DA7555"/>
    <w:rsid w:val="00DB0B72"/>
    <w:rsid w:val="7B6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</Words>
  <Characters>320</Characters>
  <Lines>2</Lines>
  <Paragraphs>1</Paragraphs>
  <TotalTime>222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2023-03-01T03:29:00Z</dcterms:created>
  <dc:creator>Lenovo</dc:creator>
  <cp:lastModifiedBy>更新真的好慢</cp:lastModifiedBy>
  <dcterms:modified xsi:type="dcterms:W3CDTF">2023-12-11T01:57:10Z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AE826245E50640809247A0EEE4DB3C56_12</vt:lpwstr>
  </property>
</Properties>
</file>