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AB" w:rsidRPr="00990FE0" w:rsidRDefault="008603AB" w:rsidP="000F49D1">
      <w:pPr>
        <w:spacing w:line="480" w:lineRule="exact"/>
        <w:jc w:val="left"/>
        <w:rPr>
          <w:rFonts w:ascii="仿宋_GB2312" w:eastAsia="仿宋_GB2312" w:hAnsiTheme="majorEastAsia" w:hint="eastAsia"/>
          <w:sz w:val="30"/>
          <w:szCs w:val="30"/>
        </w:rPr>
      </w:pPr>
      <w:r w:rsidRPr="00990FE0">
        <w:rPr>
          <w:rFonts w:ascii="仿宋_GB2312" w:eastAsia="仿宋_GB2312" w:hAnsiTheme="majorEastAsia" w:hint="eastAsia"/>
          <w:sz w:val="30"/>
          <w:szCs w:val="30"/>
        </w:rPr>
        <w:t>附件1</w:t>
      </w:r>
    </w:p>
    <w:p w:rsidR="0017757D" w:rsidRPr="00990FE0" w:rsidRDefault="000A7DFE" w:rsidP="000F49D1">
      <w:pPr>
        <w:spacing w:line="480" w:lineRule="exact"/>
        <w:jc w:val="center"/>
        <w:rPr>
          <w:rFonts w:ascii="方正小标宋简体" w:eastAsia="方正小标宋简体" w:hAnsiTheme="majorEastAsia" w:hint="eastAsia"/>
          <w:sz w:val="32"/>
          <w:szCs w:val="32"/>
        </w:rPr>
      </w:pPr>
      <w:r w:rsidRPr="00990FE0">
        <w:rPr>
          <w:rFonts w:ascii="方正小标宋简体" w:eastAsia="方正小标宋简体" w:hAnsiTheme="majorEastAsia" w:hint="eastAsia"/>
          <w:sz w:val="32"/>
          <w:szCs w:val="32"/>
        </w:rPr>
        <w:t>西安交通大学“</w:t>
      </w:r>
      <w:r w:rsidR="00AB46C9" w:rsidRPr="00990FE0">
        <w:rPr>
          <w:rFonts w:ascii="方正小标宋简体" w:eastAsia="方正小标宋简体" w:hAnsiTheme="majorEastAsia" w:hint="eastAsia"/>
          <w:sz w:val="32"/>
          <w:szCs w:val="32"/>
        </w:rPr>
        <w:t>名师、名课、名教材</w:t>
      </w:r>
      <w:r w:rsidRPr="00990FE0">
        <w:rPr>
          <w:rFonts w:ascii="方正小标宋简体" w:eastAsia="方正小标宋简体" w:hAnsiTheme="majorEastAsia" w:hint="eastAsia"/>
          <w:sz w:val="32"/>
          <w:szCs w:val="32"/>
        </w:rPr>
        <w:t>”</w:t>
      </w:r>
      <w:r w:rsidR="00AB46C9" w:rsidRPr="00990FE0">
        <w:rPr>
          <w:rFonts w:ascii="方正小标宋简体" w:eastAsia="方正小标宋简体" w:hAnsiTheme="majorEastAsia" w:hint="eastAsia"/>
          <w:sz w:val="32"/>
          <w:szCs w:val="32"/>
        </w:rPr>
        <w:t>建设</w:t>
      </w:r>
      <w:r w:rsidR="00572F8C" w:rsidRPr="00990FE0">
        <w:rPr>
          <w:rFonts w:ascii="方正小标宋简体" w:eastAsia="方正小标宋简体" w:hAnsiTheme="majorEastAsia" w:hint="eastAsia"/>
          <w:sz w:val="32"/>
          <w:szCs w:val="32"/>
        </w:rPr>
        <w:t>工程</w:t>
      </w:r>
      <w:r w:rsidRPr="00990FE0">
        <w:rPr>
          <w:rFonts w:ascii="方正小标宋简体" w:eastAsia="方正小标宋简体" w:hAnsiTheme="majorEastAsia" w:hint="eastAsia"/>
          <w:sz w:val="32"/>
          <w:szCs w:val="32"/>
        </w:rPr>
        <w:t>实施方案</w:t>
      </w:r>
    </w:p>
    <w:p w:rsidR="008249BB" w:rsidRPr="009D1E68" w:rsidRDefault="008249BB" w:rsidP="000F49D1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17757D" w:rsidRPr="00990FE0" w:rsidRDefault="00DD54FA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b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为加强我校后备</w:t>
      </w:r>
      <w:r w:rsidR="00570CB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培养，扎实、有效地推动我校优秀教师队伍的建设，促进优秀课程</w:t>
      </w:r>
      <w:r w:rsidR="00D11D41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、优秀教材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建设，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根据</w:t>
      </w:r>
      <w:r w:rsidR="0083472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学校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《人才培养</w:t>
      </w:r>
      <w:r w:rsidR="0083472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总体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目标与任务（2015-2020）》《一流大学建设计划</w:t>
      </w:r>
      <w:r w:rsidR="0083472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人才培养专项建设指南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》</w:t>
      </w:r>
      <w:r w:rsidR="00D11D41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《提升教育教学质量行动计划》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等</w:t>
      </w:r>
      <w:r w:rsidR="0083472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要求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</w:t>
      </w:r>
      <w:r w:rsidR="0083472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特制定《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“名师、名课、名教材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”</w:t>
      </w:r>
      <w:r w:rsidR="00D11D41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建设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工程</w:t>
      </w:r>
      <w:r w:rsidR="0083472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实施方案》（以下简称“实施方案”）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，着力培养高层次教学人才，</w:t>
      </w:r>
      <w:r w:rsidR="00E3468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加快</w:t>
      </w:r>
      <w:r w:rsidR="00E331F8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促进</w:t>
      </w:r>
      <w:r w:rsidR="00E3468E" w:rsidRPr="00990FE0">
        <w:rPr>
          <w:rFonts w:ascii="仿宋_GB2312" w:eastAsia="仿宋_GB2312" w:hAnsiTheme="minorEastAsia" w:hint="eastAsia"/>
          <w:sz w:val="28"/>
          <w:szCs w:val="28"/>
        </w:rPr>
        <w:t>名课程、名教材建设</w:t>
      </w:r>
      <w:r w:rsidR="00DA037A" w:rsidRPr="00990FE0">
        <w:rPr>
          <w:rFonts w:ascii="仿宋_GB2312" w:eastAsia="仿宋_GB2312" w:hAnsiTheme="minorEastAsia" w:hint="eastAsia"/>
          <w:sz w:val="28"/>
          <w:szCs w:val="28"/>
        </w:rPr>
        <w:t>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提升人才培养质量。</w:t>
      </w:r>
    </w:p>
    <w:p w:rsidR="00C77723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90FE0">
        <w:rPr>
          <w:rFonts w:ascii="黑体" w:eastAsia="黑体" w:hAnsi="黑体" w:hint="eastAsia"/>
          <w:sz w:val="28"/>
          <w:szCs w:val="28"/>
        </w:rPr>
        <w:t>一、</w:t>
      </w:r>
      <w:r w:rsidR="00FE6830" w:rsidRPr="00990FE0">
        <w:rPr>
          <w:rFonts w:ascii="黑体" w:eastAsia="黑体" w:hAnsi="黑体" w:hint="eastAsia"/>
          <w:sz w:val="28"/>
          <w:szCs w:val="28"/>
        </w:rPr>
        <w:t>总体思路</w:t>
      </w:r>
    </w:p>
    <w:p w:rsidR="0022453C" w:rsidRPr="00990FE0" w:rsidRDefault="006E0E28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以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适应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并引领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国家大类人才培养改革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为基本</w:t>
      </w:r>
      <w:r w:rsidR="00FE683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思路，</w:t>
      </w:r>
      <w:r w:rsidR="001C22A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加速向世界一流大学迈进的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步伐，</w:t>
      </w:r>
      <w:r w:rsidR="00DF3CB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通过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实施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“名师、名课、名教材”</w:t>
      </w:r>
      <w:r w:rsidR="00DF3CB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建设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工程，</w:t>
      </w:r>
      <w:r w:rsidR="005E37D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以本科</w:t>
      </w:r>
      <w:r w:rsidR="00B9774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师资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队伍建设</w:t>
      </w:r>
      <w:r w:rsidR="005E37D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为依托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，以</w:t>
      </w:r>
      <w:r w:rsidR="0022453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名师培育为引领，</w:t>
      </w:r>
      <w:r w:rsidR="00B9774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以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课程建设为核心，</w:t>
      </w:r>
      <w:r w:rsidR="00B9774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以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教材建设</w:t>
      </w:r>
      <w:r w:rsidR="00B9774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为辅助，</w:t>
      </w:r>
      <w:r w:rsidR="00FB57B0" w:rsidRPr="00990FE0">
        <w:rPr>
          <w:rFonts w:ascii="仿宋_GB2312" w:eastAsia="仿宋_GB2312" w:hAnsiTheme="minorEastAsia" w:hint="eastAsia"/>
          <w:sz w:val="28"/>
          <w:szCs w:val="28"/>
        </w:rPr>
        <w:t>发挥“名师”“名课”“</w:t>
      </w:r>
      <w:r w:rsidR="00FB57B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名教材</w:t>
      </w:r>
      <w:r w:rsidR="00FB57B0" w:rsidRPr="00990FE0">
        <w:rPr>
          <w:rFonts w:ascii="仿宋_GB2312" w:eastAsia="仿宋_GB2312" w:hAnsiTheme="minorEastAsia" w:hint="eastAsia"/>
          <w:sz w:val="28"/>
          <w:szCs w:val="28"/>
        </w:rPr>
        <w:t>”的引领、示范、辐射作用，</w:t>
      </w:r>
      <w:r w:rsidR="00B9774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健全本科教育</w:t>
      </w:r>
      <w:r w:rsidR="00DF3CB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教学质量保障体系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</w:t>
      </w:r>
      <w:r w:rsidR="00FB57B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为</w:t>
      </w:r>
      <w:r w:rsidR="006D068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全面提升</w:t>
      </w:r>
      <w:r w:rsidR="00FB57B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本科教育教学质量提供人力</w:t>
      </w:r>
      <w:r w:rsidR="003D2CE1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、</w:t>
      </w:r>
      <w:r w:rsidR="00FB57B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智力支撑，促进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本科教学精品化、</w:t>
      </w:r>
      <w:r w:rsidR="00EF735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国际</w:t>
      </w:r>
      <w:r w:rsidR="005E37D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化。</w:t>
      </w:r>
    </w:p>
    <w:p w:rsidR="009D1E68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990FE0">
        <w:rPr>
          <w:rFonts w:ascii="黑体" w:eastAsia="黑体" w:hAnsi="黑体" w:hint="eastAsia"/>
          <w:sz w:val="28"/>
          <w:szCs w:val="28"/>
        </w:rPr>
        <w:t>二、</w:t>
      </w:r>
      <w:r w:rsidR="002F65F5"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培养原则与</w:t>
      </w:r>
      <w:r w:rsidR="00714647"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目标</w:t>
      </w:r>
    </w:p>
    <w:p w:rsidR="00570CB7" w:rsidRPr="00990FE0" w:rsidRDefault="00C45B0A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sz w:val="28"/>
          <w:szCs w:val="28"/>
        </w:rPr>
        <w:t>（一）</w:t>
      </w:r>
      <w:r w:rsidR="00034DF4"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培养原则</w:t>
      </w:r>
    </w:p>
    <w:p w:rsidR="009D1E68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坚持</w:t>
      </w:r>
      <w:r w:rsidR="001F4E7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重点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培养、严格要求、动态管理的原则</w:t>
      </w:r>
      <w:r w:rsidR="001E669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，开展后备教学名师培养</w:t>
      </w:r>
      <w:r w:rsidR="00AB08C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、</w:t>
      </w:r>
      <w:r w:rsidR="00E96618" w:rsidRPr="00990FE0">
        <w:rPr>
          <w:rFonts w:ascii="仿宋_GB2312" w:eastAsia="仿宋_GB2312" w:hAnsiTheme="minorEastAsia" w:hint="eastAsia"/>
          <w:sz w:val="28"/>
          <w:szCs w:val="28"/>
        </w:rPr>
        <w:t>教学</w:t>
      </w:r>
      <w:r w:rsidR="001E669A" w:rsidRPr="00990FE0">
        <w:rPr>
          <w:rFonts w:ascii="仿宋_GB2312" w:eastAsia="仿宋_GB2312" w:hAnsiTheme="minorEastAsia" w:hint="eastAsia"/>
          <w:sz w:val="28"/>
          <w:szCs w:val="28"/>
        </w:rPr>
        <w:t>名师工作室建设</w:t>
      </w:r>
      <w:r w:rsidR="00AB08CB" w:rsidRPr="00990FE0">
        <w:rPr>
          <w:rFonts w:ascii="仿宋_GB2312" w:eastAsia="仿宋_GB2312" w:hAnsiTheme="minorEastAsia" w:hint="eastAsia"/>
          <w:sz w:val="28"/>
          <w:szCs w:val="28"/>
        </w:rPr>
        <w:t>和“名课、名教材”建设</w:t>
      </w:r>
      <w:r w:rsidRPr="00990FE0">
        <w:rPr>
          <w:rFonts w:ascii="仿宋_GB2312" w:eastAsia="仿宋_GB2312" w:hAnsiTheme="minorEastAsia" w:hint="eastAsia"/>
          <w:sz w:val="28"/>
          <w:szCs w:val="28"/>
        </w:rPr>
        <w:t>。</w:t>
      </w:r>
      <w:r w:rsidR="00AB08CB" w:rsidRPr="00990FE0">
        <w:rPr>
          <w:rFonts w:ascii="仿宋_GB2312" w:eastAsia="仿宋_GB2312" w:hAnsiTheme="minorEastAsia" w:hint="eastAsia"/>
          <w:sz w:val="28"/>
          <w:szCs w:val="28"/>
        </w:rPr>
        <w:t>其中，</w:t>
      </w:r>
      <w:r w:rsidR="00533BA0" w:rsidRPr="00990FE0">
        <w:rPr>
          <w:rFonts w:ascii="仿宋_GB2312" w:eastAsia="仿宋_GB2312" w:hAnsiTheme="minorEastAsia" w:hint="eastAsia"/>
          <w:sz w:val="28"/>
          <w:szCs w:val="28"/>
        </w:rPr>
        <w:t>后备</w:t>
      </w:r>
      <w:r w:rsidR="002F65F5" w:rsidRPr="00990FE0">
        <w:rPr>
          <w:rFonts w:ascii="仿宋_GB2312" w:eastAsia="仿宋_GB2312" w:hAnsiTheme="minorEastAsia" w:hint="eastAsia"/>
          <w:sz w:val="28"/>
          <w:szCs w:val="28"/>
        </w:rPr>
        <w:t>教学名师培养分为</w:t>
      </w:r>
      <w:r w:rsidR="00533BA0" w:rsidRPr="00990FE0">
        <w:rPr>
          <w:rFonts w:ascii="仿宋_GB2312" w:eastAsia="仿宋_GB2312" w:hAnsiTheme="minorEastAsia" w:hint="eastAsia"/>
          <w:sz w:val="28"/>
          <w:szCs w:val="28"/>
        </w:rPr>
        <w:t>：教学名师A类（国家级后备教学名师）、教学名师B类（省级后备教学名师）、教学名师C类（校级后备教学名师）。</w:t>
      </w:r>
    </w:p>
    <w:p w:rsidR="00714647" w:rsidRPr="00990FE0" w:rsidRDefault="00C45B0A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楷体_GB2312" w:eastAsia="楷体_GB2312" w:hAnsiTheme="minorEastAsia" w:hint="eastAsia"/>
          <w:b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sz w:val="28"/>
          <w:szCs w:val="28"/>
        </w:rPr>
        <w:t>（二）</w:t>
      </w:r>
      <w:r w:rsidR="00714647" w:rsidRPr="00990FE0">
        <w:rPr>
          <w:rFonts w:ascii="楷体_GB2312" w:eastAsia="楷体_GB2312" w:hAnsiTheme="minorEastAsia" w:hint="eastAsia"/>
          <w:b/>
          <w:sz w:val="28"/>
          <w:szCs w:val="28"/>
        </w:rPr>
        <w:t>培养目标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Theme="minorEastAsia" w:cstheme="minorBidi" w:hint="eastAsia"/>
          <w:kern w:val="2"/>
          <w:sz w:val="28"/>
          <w:szCs w:val="28"/>
        </w:rPr>
      </w:pPr>
      <w:r w:rsidRPr="00990FE0">
        <w:rPr>
          <w:rFonts w:ascii="仿宋_GB2312" w:eastAsia="仿宋_GB2312" w:hAnsiTheme="minorEastAsia" w:cstheme="minorBidi" w:hint="eastAsia"/>
          <w:b/>
          <w:kern w:val="2"/>
          <w:sz w:val="28"/>
          <w:szCs w:val="28"/>
        </w:rPr>
        <w:t>1.</w:t>
      </w:r>
      <w:r w:rsidR="00FD679D" w:rsidRPr="00990FE0">
        <w:rPr>
          <w:rFonts w:ascii="仿宋_GB2312" w:eastAsia="仿宋_GB2312" w:hAnsiTheme="minorEastAsia" w:cstheme="minorBidi" w:hint="eastAsia"/>
          <w:b/>
          <w:kern w:val="2"/>
          <w:sz w:val="28"/>
          <w:szCs w:val="28"/>
        </w:rPr>
        <w:t>后备教学名师</w:t>
      </w:r>
      <w:r w:rsidR="00714647" w:rsidRPr="00990FE0">
        <w:rPr>
          <w:rFonts w:ascii="仿宋_GB2312" w:eastAsia="仿宋_GB2312" w:hAnsiTheme="minorEastAsia" w:cstheme="minorBidi" w:hint="eastAsia"/>
          <w:b/>
          <w:kern w:val="2"/>
          <w:sz w:val="28"/>
          <w:szCs w:val="28"/>
        </w:rPr>
        <w:t>培养。</w:t>
      </w:r>
      <w:r w:rsidR="00714647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计划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每年遴选一次</w:t>
      </w:r>
      <w:r w:rsidR="00034DF4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，</w:t>
      </w:r>
      <w:r w:rsidR="00FD679D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每次遴选教学名师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A</w:t>
      </w:r>
      <w:r w:rsidR="00FD679D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类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2名，</w:t>
      </w:r>
      <w:bookmarkStart w:id="0" w:name="OLE_LINK6"/>
      <w:r w:rsidR="00A22890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 xml:space="preserve"> 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B类</w:t>
      </w:r>
      <w:bookmarkEnd w:id="0"/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8</w:t>
      </w:r>
      <w:r w:rsidR="00FD679D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名，</w:t>
      </w:r>
      <w:r w:rsidR="00A22890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 xml:space="preserve"> 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C</w:t>
      </w:r>
      <w:r w:rsidR="00FD679D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类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20</w:t>
      </w:r>
      <w:r w:rsidR="001C22A5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名。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五年内培育具备国家</w:t>
      </w:r>
      <w:r w:rsidR="00A33B41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级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教学名师条件的教师5名，</w:t>
      </w:r>
      <w:r w:rsidR="00A22890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具备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省级</w:t>
      </w:r>
      <w:r w:rsidR="008C7426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教学名师条件的教师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30名，</w:t>
      </w:r>
      <w:r w:rsidR="00A22890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具备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校级</w:t>
      </w:r>
      <w:r w:rsidR="008C7426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教学名师条件的教师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100名</w:t>
      </w:r>
      <w:r w:rsidR="008C7426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；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获批省级教学名师不少于10名，在国家级教学名师</w:t>
      </w:r>
      <w:r w:rsidR="00034DF4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评审</w:t>
      </w:r>
      <w:r w:rsidR="000A7DFE" w:rsidRPr="00990FE0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中每次确保获批1名。</w:t>
      </w:r>
    </w:p>
    <w:p w:rsidR="00C45B0A" w:rsidRPr="00990FE0" w:rsidRDefault="000B4238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>
        <w:rPr>
          <w:rFonts w:ascii="仿宋_GB2312" w:eastAsia="仿宋_GB2312" w:hAnsiTheme="minorEastAsia"/>
          <w:b/>
          <w:sz w:val="28"/>
          <w:szCs w:val="28"/>
        </w:rPr>
        <w:t>2</w:t>
      </w:r>
      <w:r w:rsidR="0056166F" w:rsidRPr="00990FE0">
        <w:rPr>
          <w:rFonts w:ascii="仿宋_GB2312" w:eastAsia="仿宋_GB2312" w:hAnsiTheme="minorEastAsia" w:hint="eastAsia"/>
          <w:b/>
          <w:sz w:val="28"/>
          <w:szCs w:val="28"/>
        </w:rPr>
        <w:t>.</w:t>
      </w:r>
      <w:r w:rsidR="003F67E1" w:rsidRPr="00990FE0">
        <w:rPr>
          <w:rFonts w:ascii="仿宋_GB2312" w:eastAsia="仿宋_GB2312" w:hAnsiTheme="minorEastAsia" w:hint="eastAsia"/>
          <w:b/>
          <w:sz w:val="28"/>
          <w:szCs w:val="28"/>
        </w:rPr>
        <w:t>“名课</w:t>
      </w:r>
      <w:r w:rsidR="00AB08CB" w:rsidRPr="00990FE0">
        <w:rPr>
          <w:rFonts w:ascii="仿宋_GB2312" w:eastAsia="仿宋_GB2312" w:hAnsiTheme="minorEastAsia" w:hint="eastAsia"/>
          <w:b/>
          <w:sz w:val="28"/>
          <w:szCs w:val="28"/>
        </w:rPr>
        <w:t>、名教材”建设</w:t>
      </w:r>
      <w:r w:rsidR="00714647" w:rsidRPr="00990FE0">
        <w:rPr>
          <w:rFonts w:ascii="仿宋_GB2312" w:eastAsia="仿宋_GB2312" w:hAnsiTheme="minorEastAsia" w:hint="eastAsia"/>
          <w:b/>
          <w:sz w:val="28"/>
          <w:szCs w:val="28"/>
        </w:rPr>
        <w:t>。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2016年起，每年名课建设立项55门课程（含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lastRenderedPageBreak/>
        <w:t>5门MOOC），建设期</w:t>
      </w:r>
      <w:r w:rsidR="00A22890" w:rsidRPr="00990FE0">
        <w:rPr>
          <w:rFonts w:ascii="仿宋_GB2312" w:eastAsia="仿宋_GB2312" w:hAnsiTheme="minorEastAsia" w:hint="eastAsia"/>
          <w:sz w:val="28"/>
          <w:szCs w:val="28"/>
        </w:rPr>
        <w:t>满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后评选出25门名课程，连续立项4年。每位教学名师（A类）带领所在团队在建设期内须建成1门名课程，或在已有名课程建设方面做出</w:t>
      </w:r>
      <w:r w:rsidR="00A22890" w:rsidRPr="00990FE0">
        <w:rPr>
          <w:rFonts w:ascii="仿宋_GB2312" w:eastAsia="仿宋_GB2312" w:hAnsiTheme="minorEastAsia" w:hint="eastAsia"/>
          <w:sz w:val="28"/>
          <w:szCs w:val="28"/>
        </w:rPr>
        <w:t>新的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成绩；每年遴选50种教材予以立项支持。</w:t>
      </w:r>
    </w:p>
    <w:p w:rsidR="0017757D" w:rsidRPr="00990FE0" w:rsidRDefault="00C77723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三</w:t>
      </w:r>
      <w:r w:rsidR="000A7DFE"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、遴选程序与遴选条件</w:t>
      </w:r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按照“个人申报或学院推荐、专家评审、学校审批”的程序</w:t>
      </w:r>
      <w:r w:rsidR="006A5BB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坚持公开公正、择优支持的</w:t>
      </w:r>
      <w:r w:rsidR="006A5BB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遴选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原则。</w:t>
      </w:r>
    </w:p>
    <w:p w:rsidR="0017757D" w:rsidRPr="00990FE0" w:rsidRDefault="00897358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（一）</w:t>
      </w:r>
      <w:r w:rsidR="000A7DFE"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基本条件</w:t>
      </w:r>
    </w:p>
    <w:p w:rsidR="003D507F" w:rsidRPr="00990FE0" w:rsidRDefault="006A5BBA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入选本建设工程</w:t>
      </w:r>
      <w:r w:rsidR="003D507F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的教师须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热爱社会主义教育事业，遵守教师职业道德规范，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师德高尚，教学理念先进，教学质量优秀。</w:t>
      </w:r>
    </w:p>
    <w:p w:rsidR="0017757D" w:rsidRPr="00990FE0" w:rsidRDefault="003D507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后备教学名师培养人选</w:t>
      </w:r>
      <w:r w:rsidR="006A5BB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：近三年每年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讲授</w:t>
      </w:r>
      <w:r w:rsidR="006A5BB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本科生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课程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（含实验课）不少于</w:t>
      </w:r>
      <w:r w:rsidR="00BC6A9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32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学时，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且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教学效果好。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具有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教授或副教授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职称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3D507F" w:rsidRPr="00990FE0" w:rsidRDefault="001C22A5" w:rsidP="000F49D1">
      <w:pPr>
        <w:adjustRightInd w:val="0"/>
        <w:snapToGrid w:val="0"/>
        <w:spacing w:line="480" w:lineRule="exact"/>
        <w:ind w:firstLineChars="200" w:firstLine="560"/>
        <w:jc w:val="left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bookmarkStart w:id="1" w:name="_GoBack"/>
      <w:bookmarkEnd w:id="1"/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“名课程”建设负责人须</w:t>
      </w:r>
      <w:r w:rsidR="003D507F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具有副教授及以上职称，近3年主讲该课程不少于2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轮，主讲学时</w:t>
      </w:r>
      <w:r w:rsidR="003D507F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占总学时一半以上，</w:t>
      </w:r>
      <w:r w:rsidR="0057143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综合评价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优秀。</w:t>
      </w:r>
    </w:p>
    <w:p w:rsidR="003D507F" w:rsidRPr="00990FE0" w:rsidRDefault="003D507F" w:rsidP="000F49D1">
      <w:pPr>
        <w:adjustRightInd w:val="0"/>
        <w:snapToGrid w:val="0"/>
        <w:spacing w:line="480" w:lineRule="exact"/>
        <w:ind w:firstLineChars="200" w:firstLine="560"/>
        <w:jc w:val="left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“名教材”曾列入</w:t>
      </w:r>
      <w:r w:rsidR="001C22A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国家规划教材</w:t>
      </w:r>
      <w:r w:rsidR="001C22A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”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“国家精品教材”等序列，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曾</w:t>
      </w:r>
      <w:r w:rsidR="0046037C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获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省级及以上优秀教材奖励或“名课程”配套教材。</w:t>
      </w:r>
    </w:p>
    <w:p w:rsidR="00897358" w:rsidRPr="00990FE0" w:rsidRDefault="001C22A5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（二）其他</w:t>
      </w:r>
      <w:r w:rsidR="00897358"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条件</w:t>
      </w:r>
    </w:p>
    <w:p w:rsidR="0017757D" w:rsidRPr="00990FE0" w:rsidRDefault="009D1E68" w:rsidP="000F49D1">
      <w:pPr>
        <w:widowControl/>
        <w:adjustRightInd w:val="0"/>
        <w:snapToGrid w:val="0"/>
        <w:spacing w:line="480" w:lineRule="exact"/>
        <w:ind w:firstLineChars="200" w:firstLine="562"/>
        <w:jc w:val="left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bookmarkStart w:id="2" w:name="OLE_LINK3"/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1.</w:t>
      </w:r>
      <w:r w:rsidR="00E96618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教学名师</w:t>
      </w:r>
      <w:r w:rsidR="000A7DFE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A类</w:t>
      </w:r>
      <w:bookmarkEnd w:id="2"/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jc w:val="left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具有20年以上高等教育教学经历，省级教学名师奖获得者，</w:t>
      </w:r>
      <w:bookmarkStart w:id="3" w:name="OLE_LINK9"/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教学效果突出，</w:t>
      </w:r>
      <w:bookmarkEnd w:id="3"/>
      <w:r w:rsidR="001C22A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深受学生欢迎和同行专家赞誉。同时，至少应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满足下列</w:t>
      </w:r>
      <w:bookmarkStart w:id="4" w:name="OLE_LINK11"/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条件</w:t>
      </w:r>
      <w:bookmarkEnd w:id="4"/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中的</w:t>
      </w:r>
      <w:bookmarkStart w:id="5" w:name="OLE_LINK10"/>
      <w:r w:rsidR="00F1506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2</w:t>
      </w:r>
      <w:r w:rsidRPr="00990FE0">
        <w:rPr>
          <w:rFonts w:ascii="仿宋_GB2312" w:eastAsia="仿宋_GB2312" w:hAnsiTheme="minorEastAsia" w:hint="eastAsia"/>
          <w:sz w:val="28"/>
          <w:szCs w:val="28"/>
        </w:rPr>
        <w:t>项</w:t>
      </w:r>
      <w:bookmarkEnd w:id="5"/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条件（</w:t>
      </w:r>
      <w:r w:rsidR="005F603F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不同级别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同一奖项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项目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不重复计算</w:t>
      </w:r>
      <w:r w:rsidR="009D1E68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，下同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）：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（1）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国家级教学成果奖</w:t>
      </w:r>
      <w:r w:rsidR="00F1506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</w:t>
      </w:r>
      <w:r w:rsidR="00D76E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</w:t>
      </w:r>
      <w:r w:rsidR="00F1506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（2）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国家级规划教材负责人。</w:t>
      </w:r>
    </w:p>
    <w:p w:rsidR="009D1E68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（3）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国家级教学项目（教改项目、课程、</w:t>
      </w:r>
      <w:r w:rsidR="00042EE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MOOC、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教学团队、实验中心、人才培养模式创新实验区等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，下同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）负责人。</w:t>
      </w:r>
      <w:bookmarkStart w:id="6" w:name="OLE_LINK7"/>
    </w:p>
    <w:p w:rsidR="0017757D" w:rsidRPr="00990FE0" w:rsidRDefault="009D1E68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2.</w:t>
      </w:r>
      <w:r w:rsidR="00E96618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教学名师</w:t>
      </w:r>
      <w:r w:rsidR="000A7DFE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B类</w:t>
      </w:r>
      <w:bookmarkEnd w:id="6"/>
    </w:p>
    <w:p w:rsidR="0017757D" w:rsidRPr="00990FE0" w:rsidRDefault="000A7DFE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具有15年以上高等教育教学经历，校级教学名师奖获得者，教学效果优秀。同时，至少应满足下列条件中的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任意3项条件：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（1）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国家级教学成果奖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5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或省级教学成果奖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（2）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国家级规划教材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前3名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或省级优秀教材一等奖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前2名</w:t>
      </w:r>
      <w:r w:rsidR="00690A1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lastRenderedPageBreak/>
        <w:t>（3）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国家级教学项目（前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或省级教学项目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（前2名）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（4）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教学竞赛项目（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授课竞赛、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“微课”竞赛、多媒体课件大赛等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，下同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省级获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奖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及以上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adjustRightInd w:val="0"/>
        <w:snapToGrid w:val="0"/>
        <w:spacing w:line="480" w:lineRule="exact"/>
        <w:ind w:firstLineChars="200" w:firstLine="560"/>
        <w:jc w:val="left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（5）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作为主教练指导学生参加学科竞赛获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省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级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一等奖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及以上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（国际奖根据竞赛项目实际设奖等级比照国家奖的等级予以认定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，下同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）。</w:t>
      </w:r>
    </w:p>
    <w:p w:rsidR="0017757D" w:rsidRPr="00990FE0" w:rsidRDefault="009D1E68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3.</w:t>
      </w:r>
      <w:r w:rsidR="00E96618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教学名师</w:t>
      </w:r>
      <w:r w:rsidR="000A7DFE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C</w:t>
      </w:r>
      <w:r w:rsidR="00E96618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类</w:t>
      </w:r>
    </w:p>
    <w:p w:rsidR="0017757D" w:rsidRPr="00990FE0" w:rsidRDefault="000A7DFE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具有10年以上高等教育教学经历，同时，至少应满足下列条件中的</w:t>
      </w:r>
      <w:r w:rsidR="00D96A66" w:rsidRPr="00990FE0">
        <w:rPr>
          <w:rFonts w:ascii="仿宋_GB2312" w:eastAsia="仿宋_GB2312" w:hAnsiTheme="minorEastAsia" w:hint="eastAsia"/>
          <w:sz w:val="28"/>
          <w:szCs w:val="28"/>
        </w:rPr>
        <w:t>3</w:t>
      </w:r>
      <w:r w:rsidRPr="00990FE0">
        <w:rPr>
          <w:rFonts w:ascii="仿宋_GB2312" w:eastAsia="仿宋_GB2312" w:hAnsiTheme="minorEastAsia" w:hint="eastAsia"/>
          <w:sz w:val="28"/>
          <w:szCs w:val="28"/>
        </w:rPr>
        <w:t>项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条件：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（1）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国家级教学成果奖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前5名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或省级教学成果奖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前3名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）或校级教学成果奖（前</w:t>
      </w:r>
      <w:r w:rsidR="003B6B68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2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（2）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国家级规划教材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或校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级优秀教材奖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及以上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前3名</w:t>
      </w:r>
      <w:r w:rsidR="00D96A66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56166F" w:rsidP="000F49D1">
      <w:pPr>
        <w:pStyle w:val="ab"/>
        <w:adjustRightInd w:val="0"/>
        <w:snapToGrid w:val="0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（3）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省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级教学项目（前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校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级教学项目负责人。</w:t>
      </w:r>
    </w:p>
    <w:p w:rsidR="0017757D" w:rsidRPr="00990FE0" w:rsidRDefault="0056166F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（4）</w:t>
      </w:r>
      <w:r w:rsidR="00AF65C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教学竞赛项目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校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级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一等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奖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及以上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或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省级同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行专业二等奖及以上。</w:t>
      </w:r>
    </w:p>
    <w:p w:rsidR="0017757D" w:rsidRPr="00990FE0" w:rsidRDefault="0056166F" w:rsidP="000F49D1">
      <w:pPr>
        <w:adjustRightInd w:val="0"/>
        <w:snapToGrid w:val="0"/>
        <w:spacing w:line="480" w:lineRule="exact"/>
        <w:ind w:firstLineChars="200" w:firstLine="560"/>
        <w:jc w:val="left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（5）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作为主教练指导学生参加学科竞赛获得</w:t>
      </w:r>
      <w:r w:rsidR="000015AD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校级特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等奖及以上。</w:t>
      </w:r>
    </w:p>
    <w:p w:rsidR="009D1E68" w:rsidRPr="00990FE0" w:rsidRDefault="00C77723" w:rsidP="000F49D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四</w:t>
      </w:r>
      <w:r w:rsidR="000A7DFE"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、工作任务</w:t>
      </w:r>
    </w:p>
    <w:p w:rsidR="00897358" w:rsidRPr="00990FE0" w:rsidRDefault="000A7DFE" w:rsidP="000F49D1">
      <w:pPr>
        <w:adjustRightInd w:val="0"/>
        <w:snapToGrid w:val="0"/>
        <w:spacing w:line="480" w:lineRule="exact"/>
        <w:ind w:firstLineChars="200" w:firstLine="562"/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（一）</w:t>
      </w:r>
      <w:r w:rsidR="00897358"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后备名师工作任务</w:t>
      </w:r>
    </w:p>
    <w:p w:rsidR="0017757D" w:rsidRPr="00990FE0" w:rsidRDefault="009D1E68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1.</w:t>
      </w:r>
      <w:r w:rsidR="00B85008"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建设期内</w:t>
      </w:r>
      <w:r w:rsidR="000A7DFE"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基本任务</w:t>
      </w:r>
    </w:p>
    <w:p w:rsidR="0017757D" w:rsidRPr="00990FE0" w:rsidRDefault="00897358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1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2B49A9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作为骨干成员，参加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课程或教学团队或教学实验室（中心）的建设工作，并取得显著成效。</w:t>
      </w:r>
    </w:p>
    <w:p w:rsidR="0017757D" w:rsidRPr="00990FE0" w:rsidRDefault="002A08E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（2）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每年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讲授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本科生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课程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（含实验课）不少于</w:t>
      </w:r>
      <w:r w:rsidR="00517F9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64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学时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</w:t>
      </w:r>
      <w:r w:rsidR="00DB729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临床医学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类</w:t>
      </w:r>
      <w:r w:rsidR="00DB729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实际授课学时可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计算</w:t>
      </w:r>
      <w:r w:rsidR="00DB729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临床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带</w:t>
      </w:r>
      <w:r w:rsidR="00DB729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教学时数</w:t>
      </w:r>
      <w:r w:rsidR="000C71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，教学效果好。</w:t>
      </w:r>
    </w:p>
    <w:p w:rsidR="0017757D" w:rsidRPr="00990FE0" w:rsidRDefault="002A08E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（3）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教学名师</w:t>
      </w:r>
      <w:r w:rsidR="00B82E1B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(A类和B类)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作为指导教师每年至少指导1</w:t>
      </w:r>
      <w:r w:rsidR="0057143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名青年教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师教学工作，教学考核优秀。</w:t>
      </w:r>
    </w:p>
    <w:p w:rsidR="00790FE6" w:rsidRPr="00990FE0" w:rsidRDefault="002A08E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（4）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作为主讲人，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每学期至少讲授1次（2学时）公开示范课，每学期为全校或学院教师开设教学专题讲座1次。</w:t>
      </w:r>
    </w:p>
    <w:p w:rsidR="0017757D" w:rsidRPr="00990FE0" w:rsidRDefault="002A08EE" w:rsidP="000F49D1">
      <w:pPr>
        <w:adjustRightInd w:val="0"/>
        <w:snapToGrid w:val="0"/>
        <w:spacing w:line="480" w:lineRule="exact"/>
        <w:ind w:firstLineChars="200" w:firstLine="562"/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2．</w:t>
      </w:r>
      <w:r w:rsidR="000A7DFE" w:rsidRPr="00990FE0">
        <w:rPr>
          <w:rFonts w:ascii="楷体_GB2312" w:eastAsia="楷体_GB2312" w:hAnsiTheme="minorEastAsia" w:hint="eastAsia"/>
          <w:b/>
          <w:color w:val="000000" w:themeColor="text1"/>
          <w:sz w:val="28"/>
          <w:szCs w:val="28"/>
        </w:rPr>
        <w:t>指标任务</w:t>
      </w:r>
    </w:p>
    <w:p w:rsidR="0017757D" w:rsidRPr="00990FE0" w:rsidRDefault="00B85008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建设期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内应获得一定数量代表性成果</w:t>
      </w:r>
      <w:r w:rsidR="000A7DFE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（均指新增项目）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2A08EE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（1）</w:t>
      </w:r>
      <w:r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教学名师</w:t>
      </w:r>
      <w:r w:rsidR="000A7DFE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A</w:t>
      </w:r>
      <w:r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类</w:t>
      </w:r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至少完成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下列任务一或任务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二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中的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的任意1项或任务三中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任意3项。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lastRenderedPageBreak/>
        <w:t>任务一：入选国家级教学名师。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任务二：国家级教学成果一等奖（前3名）或二等奖（前2名）。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任务三：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1）获得省级教学成果一等奖及以上（前2名）。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2）主编教材获国家级规划教材立项或获得省级优秀教材奖。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3）国家级教学项目（前3名）或省级教改重点项目负责人。</w:t>
      </w:r>
    </w:p>
    <w:p w:rsidR="005A372E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4）获得教学竞赛国家级一等奖及以上。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5）省级“教学名师工作室”负责人。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6）作为主教练指导学生参加学科竞赛获国家级一等奖及以上。</w:t>
      </w:r>
    </w:p>
    <w:p w:rsidR="00042EE6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7）在教育部教学指导委员会担任副主任委员或秘书长。</w:t>
      </w:r>
    </w:p>
    <w:p w:rsidR="0017757D" w:rsidRPr="00990FE0" w:rsidRDefault="002A08EE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（2）</w:t>
      </w:r>
      <w:r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教学名师</w:t>
      </w:r>
      <w:r w:rsidR="000A7DFE"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B</w:t>
      </w:r>
      <w:r w:rsidRPr="00990FE0">
        <w:rPr>
          <w:rFonts w:ascii="仿宋_GB2312" w:eastAsia="仿宋_GB2312" w:hAnsiTheme="minorEastAsia" w:hint="eastAsia"/>
          <w:b/>
          <w:bCs/>
          <w:color w:val="000000" w:themeColor="text1"/>
          <w:sz w:val="28"/>
          <w:szCs w:val="28"/>
        </w:rPr>
        <w:t>类</w:t>
      </w:r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至少完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成下列任务一或任务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二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中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的任意1项或任务三中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任意3项。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任务一：入选陕西省教学名师。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任务二：获得国家级教学成果奖（前5名）。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任务三：</w:t>
      </w:r>
    </w:p>
    <w:p w:rsidR="00C93A07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1）省级教学成果一等奖（前</w:t>
      </w:r>
      <w:r w:rsidR="00790FE6" w:rsidRPr="00990FE0">
        <w:rPr>
          <w:rFonts w:ascii="仿宋_GB2312" w:eastAsia="仿宋_GB2312" w:hAnsiTheme="minorEastAsia" w:hint="eastAsia"/>
          <w:sz w:val="28"/>
          <w:szCs w:val="28"/>
        </w:rPr>
        <w:t>3</w:t>
      </w:r>
      <w:r w:rsidRPr="00990FE0">
        <w:rPr>
          <w:rFonts w:ascii="仿宋_GB2312" w:eastAsia="仿宋_GB2312" w:hAnsiTheme="minorEastAsia" w:hint="eastAsia"/>
          <w:sz w:val="28"/>
          <w:szCs w:val="28"/>
        </w:rPr>
        <w:t>名）或二等奖负责人。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2）主编教材获国家级规划教材立项或省级优秀教材奖。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3）国家级教学项目（前5名）或省级教改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项目负责人。</w:t>
      </w:r>
    </w:p>
    <w:p w:rsidR="0017757D" w:rsidRPr="00990FE0" w:rsidRDefault="003644DF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4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）教学竞赛项目</w:t>
      </w:r>
      <w:r w:rsidR="00101B1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获</w:t>
      </w:r>
      <w:r w:rsidR="00BA39A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省级</w:t>
      </w:r>
      <w:r w:rsidR="00D322E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二等奖及以上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3644DF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5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）作为主教练指导学生参加学科竞赛</w:t>
      </w:r>
      <w:r w:rsidR="00B31C7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获国家奖</w:t>
      </w:r>
      <w:r w:rsidR="000A7DFE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11813" w:rsidRPr="00990FE0" w:rsidRDefault="00111813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6）在教育部教学指导委员会担任委员</w:t>
      </w:r>
      <w:r w:rsidR="0057143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及以上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2A08EE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bookmarkStart w:id="7" w:name="OLE_LINK8"/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（3）</w:t>
      </w:r>
      <w:r w:rsidR="000A7DFE"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教学名师</w:t>
      </w:r>
      <w:bookmarkEnd w:id="7"/>
      <w:r w:rsidR="000A7DFE"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C</w:t>
      </w:r>
      <w:r w:rsidRPr="00990FE0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类</w:t>
      </w:r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至少完成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下列任务一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或任务二中的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任意1项或任务三中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>的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任意2项。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任务一：入选校级教学名师。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任务二：省级及以上教学成果奖（前5名）或校级教学成果特等奖（前3名）或一等奖（前2名）或二等奖负责人。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任务三：</w:t>
      </w:r>
      <w:r w:rsidR="00D8676D" w:rsidRPr="00990FE0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1）编写教材获校级以上规划教材立项（前3名），或校级以上优秀教材奖。</w:t>
      </w:r>
    </w:p>
    <w:p w:rsidR="0017757D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lastRenderedPageBreak/>
        <w:t>2）省级以上教学项目（前3名）或校级教学重点项目负责人。</w:t>
      </w:r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</w:t>
      </w:r>
      <w:r w:rsidR="00D322E7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）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教学竞赛项目</w:t>
      </w:r>
      <w:r w:rsidR="00B31C7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获校级一等奖及以上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。</w:t>
      </w:r>
    </w:p>
    <w:p w:rsidR="0017757D" w:rsidRPr="00990FE0" w:rsidRDefault="000A7DFE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4）作为主教练指导学生参加学科竞赛</w:t>
      </w:r>
      <w:r w:rsidR="00B31C75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获省级奖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及以上。</w:t>
      </w:r>
    </w:p>
    <w:p w:rsidR="00990FE0" w:rsidRDefault="00111813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5）在教育研究类核心期刊发表论文或教育部教学指导委员会担任委员。</w:t>
      </w:r>
    </w:p>
    <w:p w:rsidR="00AB08CB" w:rsidRPr="00990FE0" w:rsidRDefault="008917E1" w:rsidP="000F49D1">
      <w:pPr>
        <w:adjustRightInd w:val="0"/>
        <w:snapToGrid w:val="0"/>
        <w:spacing w:line="480" w:lineRule="exact"/>
        <w:ind w:firstLineChars="200" w:firstLine="562"/>
        <w:rPr>
          <w:rFonts w:ascii="楷体_GB2312" w:eastAsia="楷体_GB2312" w:hAnsiTheme="minorEastAsia" w:hint="eastAsia"/>
          <w:b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sz w:val="28"/>
          <w:szCs w:val="28"/>
        </w:rPr>
        <w:t>（</w:t>
      </w:r>
      <w:r w:rsidR="00F35784">
        <w:rPr>
          <w:rFonts w:ascii="楷体_GB2312" w:eastAsia="楷体_GB2312" w:hAnsiTheme="minorEastAsia" w:hint="eastAsia"/>
          <w:b/>
          <w:sz w:val="28"/>
          <w:szCs w:val="28"/>
        </w:rPr>
        <w:t>二</w:t>
      </w:r>
      <w:r w:rsidRPr="00990FE0">
        <w:rPr>
          <w:rFonts w:ascii="楷体_GB2312" w:eastAsia="楷体_GB2312" w:hAnsiTheme="minorEastAsia" w:hint="eastAsia"/>
          <w:b/>
          <w:sz w:val="28"/>
          <w:szCs w:val="28"/>
        </w:rPr>
        <w:t>）</w:t>
      </w:r>
      <w:r w:rsidR="007C2919" w:rsidRPr="00990FE0">
        <w:rPr>
          <w:rFonts w:ascii="楷体_GB2312" w:eastAsia="楷体_GB2312" w:hAnsiTheme="minorEastAsia" w:hint="eastAsia"/>
          <w:b/>
          <w:sz w:val="28"/>
          <w:szCs w:val="28"/>
        </w:rPr>
        <w:t>“名课、名教材”建设工作任务</w:t>
      </w:r>
    </w:p>
    <w:p w:rsidR="0008021F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“名课程”建设完成任务一至</w:t>
      </w:r>
      <w:r w:rsidR="00A6615A" w:rsidRPr="00990FE0">
        <w:rPr>
          <w:rFonts w:ascii="仿宋_GB2312" w:eastAsia="仿宋_GB2312" w:hAnsiTheme="minorEastAsia" w:hint="eastAsia"/>
          <w:sz w:val="28"/>
          <w:szCs w:val="28"/>
        </w:rPr>
        <w:t>五</w:t>
      </w:r>
      <w:r w:rsidRPr="00990FE0">
        <w:rPr>
          <w:rFonts w:ascii="仿宋_GB2312" w:eastAsia="仿宋_GB2312" w:hAnsiTheme="minorEastAsia" w:hint="eastAsia"/>
          <w:sz w:val="28"/>
          <w:szCs w:val="28"/>
        </w:rPr>
        <w:t>，“名教材”建设完成任务</w:t>
      </w:r>
      <w:r w:rsidR="00A6615A" w:rsidRPr="00990FE0">
        <w:rPr>
          <w:rFonts w:ascii="仿宋_GB2312" w:eastAsia="仿宋_GB2312" w:hAnsiTheme="minorEastAsia" w:hint="eastAsia"/>
          <w:sz w:val="28"/>
          <w:szCs w:val="28"/>
        </w:rPr>
        <w:t>六</w:t>
      </w:r>
      <w:r w:rsidRPr="00990FE0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0C5897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任务一：教学团队所在教师教学评价优秀者达80%以上</w:t>
      </w:r>
    </w:p>
    <w:p w:rsidR="001953CB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任务二：课程授课团队至少有1人入选后备教学名师培养序列或进入教学名师工作室培训。</w:t>
      </w:r>
    </w:p>
    <w:p w:rsidR="001953CB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任务三：与课程相关的教学改革与研究内容获校级及以上教学项目立项。</w:t>
      </w:r>
    </w:p>
    <w:p w:rsidR="009F4B19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任务四：教学团队</w:t>
      </w:r>
      <w:r w:rsidR="006F77F5" w:rsidRPr="00990FE0">
        <w:rPr>
          <w:rFonts w:ascii="仿宋_GB2312" w:eastAsia="仿宋_GB2312" w:hAnsiTheme="minorEastAsia" w:hint="eastAsia"/>
          <w:sz w:val="28"/>
          <w:szCs w:val="28"/>
        </w:rPr>
        <w:t>中</w:t>
      </w:r>
      <w:r w:rsidRPr="00990FE0">
        <w:rPr>
          <w:rFonts w:ascii="仿宋_GB2312" w:eastAsia="仿宋_GB2312" w:hAnsiTheme="minorEastAsia" w:hint="eastAsia"/>
          <w:sz w:val="28"/>
          <w:szCs w:val="28"/>
        </w:rPr>
        <w:t>至少有2人获教学竞赛项目校级二等奖及以上，或课程建设与教学改革成果获校级二等奖及以上。</w:t>
      </w:r>
    </w:p>
    <w:p w:rsidR="002463C9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任务五：每学期至少组织示范公开课程2次。</w:t>
      </w:r>
    </w:p>
    <w:p w:rsidR="00553BE4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任务六：未获奖的教材至少获校级及以上优秀教材奖励；已获奖教材，最新一版出版发行量提高不低于2%。</w:t>
      </w:r>
    </w:p>
    <w:p w:rsidR="008917E1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90FE0">
        <w:rPr>
          <w:rFonts w:ascii="黑体" w:eastAsia="黑体" w:hAnsi="黑体" w:hint="eastAsia"/>
          <w:sz w:val="28"/>
          <w:szCs w:val="28"/>
        </w:rPr>
        <w:t>五、组织保障</w:t>
      </w:r>
    </w:p>
    <w:p w:rsidR="00EF4867" w:rsidRPr="00990FE0" w:rsidRDefault="008917E1" w:rsidP="000F49D1">
      <w:pPr>
        <w:adjustRightInd w:val="0"/>
        <w:snapToGrid w:val="0"/>
        <w:spacing w:line="480" w:lineRule="exact"/>
        <w:ind w:firstLineChars="200" w:firstLine="562"/>
        <w:rPr>
          <w:rFonts w:ascii="楷体_GB2312" w:eastAsia="楷体_GB2312" w:hAnsiTheme="minorEastAsia" w:hint="eastAsia"/>
          <w:b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sz w:val="28"/>
          <w:szCs w:val="28"/>
        </w:rPr>
        <w:t>（一）</w:t>
      </w:r>
      <w:r w:rsidR="007C2919" w:rsidRPr="00990FE0">
        <w:rPr>
          <w:rFonts w:ascii="楷体_GB2312" w:eastAsia="楷体_GB2312" w:hAnsiTheme="minorEastAsia" w:hint="eastAsia"/>
          <w:b/>
          <w:sz w:val="28"/>
          <w:szCs w:val="28"/>
        </w:rPr>
        <w:t>加强组织</w:t>
      </w:r>
    </w:p>
    <w:p w:rsidR="00A6615A" w:rsidRPr="00990FE0" w:rsidRDefault="00A6615A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建设工程由教务处牵头，人力资源部（高层次人才办公室）、教师教学发展中心联合统筹规划，教师教学发展中心组织实施</w:t>
      </w:r>
      <w:r w:rsidRPr="00990FE0">
        <w:rPr>
          <w:rFonts w:ascii="仿宋_GB2312" w:eastAsia="仿宋_GB2312" w:hAnsiTheme="minorEastAsia" w:hint="eastAsia"/>
          <w:spacing w:val="-15"/>
          <w:sz w:val="28"/>
          <w:szCs w:val="28"/>
          <w:shd w:val="clear" w:color="auto" w:fill="FFFFFF"/>
        </w:rPr>
        <w:t>。</w:t>
      </w:r>
    </w:p>
    <w:p w:rsidR="00EF4867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学院/系为建设工程实施主体，要把建设工程纳入学院改革发展重要议事日程，为建设工程实施提供相应的工作、办公条件，为教师成长搭建平台，为人才培养质量提高营造环境。</w:t>
      </w:r>
    </w:p>
    <w:p w:rsidR="00EF4867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学校在组织各类项目申报、职称评聘、年度考核等工作时，同等条件下向入选建设工程的教师或课程予以倾斜。</w:t>
      </w:r>
    </w:p>
    <w:p w:rsidR="00EF4867" w:rsidRPr="00990FE0" w:rsidRDefault="008917E1" w:rsidP="000F49D1">
      <w:pPr>
        <w:adjustRightInd w:val="0"/>
        <w:snapToGrid w:val="0"/>
        <w:spacing w:line="480" w:lineRule="exact"/>
        <w:ind w:firstLineChars="200" w:firstLine="562"/>
        <w:rPr>
          <w:rFonts w:ascii="楷体_GB2312" w:eastAsia="楷体_GB2312" w:hAnsiTheme="minorEastAsia" w:hint="eastAsia"/>
          <w:b/>
          <w:sz w:val="28"/>
          <w:szCs w:val="28"/>
        </w:rPr>
      </w:pPr>
      <w:r w:rsidRPr="00990FE0">
        <w:rPr>
          <w:rFonts w:ascii="楷体_GB2312" w:eastAsia="楷体_GB2312" w:hAnsiTheme="minorEastAsia" w:hint="eastAsia"/>
          <w:b/>
          <w:sz w:val="28"/>
          <w:szCs w:val="28"/>
        </w:rPr>
        <w:t>（二）</w:t>
      </w:r>
      <w:r w:rsidR="007C2919" w:rsidRPr="00990FE0">
        <w:rPr>
          <w:rFonts w:ascii="楷体_GB2312" w:eastAsia="楷体_GB2312" w:hAnsiTheme="minorEastAsia" w:hint="eastAsia"/>
          <w:b/>
          <w:sz w:val="28"/>
          <w:szCs w:val="28"/>
        </w:rPr>
        <w:t>经费保障</w:t>
      </w:r>
    </w:p>
    <w:p w:rsidR="00EF4867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建设工程实行项目管理，学校对纳入工程的项目，予以经费支持。项目经费一次性核定，按</w:t>
      </w:r>
      <w:r w:rsidR="006F77F5" w:rsidRPr="00990FE0">
        <w:rPr>
          <w:rFonts w:ascii="仿宋_GB2312" w:eastAsia="仿宋_GB2312" w:hAnsiTheme="minorEastAsia" w:hint="eastAsia"/>
          <w:sz w:val="28"/>
          <w:szCs w:val="28"/>
        </w:rPr>
        <w:t>照如下标准分类支持津贴或建设经费，津贴随工资发放至教师工资账户，</w:t>
      </w:r>
      <w:r w:rsidRPr="00990FE0">
        <w:rPr>
          <w:rFonts w:ascii="仿宋_GB2312" w:eastAsia="仿宋_GB2312" w:hAnsiTheme="minorEastAsia" w:hint="eastAsia"/>
          <w:sz w:val="28"/>
          <w:szCs w:val="28"/>
        </w:rPr>
        <w:t>建设经费根据项目建设内容予以立项支持，主要用于教师培训、赴外交流及教学改革等。</w:t>
      </w:r>
    </w:p>
    <w:p w:rsidR="00EF4867" w:rsidRPr="009B7CBD" w:rsidRDefault="008917E1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9B7CBD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1.</w:t>
      </w:r>
      <w:r w:rsidR="007C2919" w:rsidRPr="009B7CBD">
        <w:rPr>
          <w:rFonts w:ascii="仿宋_GB2312" w:eastAsia="仿宋_GB2312" w:hAnsiTheme="minorEastAsia" w:hint="eastAsia"/>
          <w:b/>
          <w:sz w:val="28"/>
          <w:szCs w:val="28"/>
        </w:rPr>
        <w:t>后备教学名师培养支持标准：</w:t>
      </w:r>
    </w:p>
    <w:p w:rsidR="00EF4867" w:rsidRPr="00990FE0" w:rsidRDefault="008917E1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（1）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教学名师A类每年津贴8万元，一次性支持建设经费20万（其中50%用于团队其他成员劳务费）。</w:t>
      </w:r>
    </w:p>
    <w:p w:rsidR="00EF4867" w:rsidRPr="00990FE0" w:rsidRDefault="008917E1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（2）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教学名师B类每年津贴4万元，一次性支持建设经费10万（其中50%用于团队其他成员劳务费）。</w:t>
      </w:r>
    </w:p>
    <w:p w:rsidR="00EF4867" w:rsidRPr="00990FE0" w:rsidRDefault="007C2919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（3）教学名师C类一次性支持建设经费5万元。</w:t>
      </w:r>
    </w:p>
    <w:p w:rsidR="00EF4867" w:rsidRPr="009B7CBD" w:rsidRDefault="001C2E03" w:rsidP="000F49D1">
      <w:pPr>
        <w:adjustRightInd w:val="0"/>
        <w:snapToGrid w:val="0"/>
        <w:spacing w:line="480" w:lineRule="exact"/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>
        <w:rPr>
          <w:rFonts w:ascii="仿宋_GB2312" w:eastAsia="仿宋_GB2312" w:hAnsiTheme="minorEastAsia"/>
          <w:b/>
          <w:sz w:val="28"/>
          <w:szCs w:val="28"/>
        </w:rPr>
        <w:t>2</w:t>
      </w:r>
      <w:r w:rsidR="008917E1" w:rsidRPr="009B7CBD">
        <w:rPr>
          <w:rFonts w:ascii="仿宋_GB2312" w:eastAsia="仿宋_GB2312" w:hAnsiTheme="minorEastAsia" w:hint="eastAsia"/>
          <w:b/>
          <w:sz w:val="28"/>
          <w:szCs w:val="28"/>
        </w:rPr>
        <w:t>.</w:t>
      </w:r>
      <w:r w:rsidR="00EF4867" w:rsidRPr="009B7CBD"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  <w:t>“名课、名教材”建设支持标准：</w:t>
      </w:r>
    </w:p>
    <w:p w:rsidR="00EF4867" w:rsidRPr="00990FE0" w:rsidRDefault="00EF4867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依据课程性质、教材建设情况</w:t>
      </w:r>
      <w:r w:rsidR="00A46EB2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分别</w:t>
      </w:r>
      <w:r w:rsidR="00892643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一次性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支持建设经费</w:t>
      </w:r>
      <w:r w:rsidR="007C2919" w:rsidRPr="00990FE0">
        <w:rPr>
          <w:rFonts w:ascii="仿宋_GB2312" w:eastAsia="仿宋_GB2312" w:hAnsiTheme="minorEastAsia" w:hint="eastAsia"/>
          <w:sz w:val="28"/>
          <w:szCs w:val="28"/>
        </w:rPr>
        <w:t>2～</w:t>
      </w: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4万元。</w:t>
      </w:r>
    </w:p>
    <w:p w:rsidR="00694F10" w:rsidRPr="00990FE0" w:rsidRDefault="001C2E03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color w:val="000000" w:themeColor="text1"/>
          <w:sz w:val="28"/>
          <w:szCs w:val="28"/>
        </w:rPr>
      </w:pPr>
      <w:r>
        <w:rPr>
          <w:rFonts w:ascii="仿宋_GB2312" w:eastAsia="仿宋_GB2312" w:hAnsiTheme="minorEastAsia"/>
          <w:color w:val="000000" w:themeColor="text1"/>
          <w:sz w:val="28"/>
          <w:szCs w:val="28"/>
        </w:rPr>
        <w:t>3</w:t>
      </w:r>
      <w:r w:rsidR="00694F10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.建设工程所在院系需列支相应的配套经费（具体标准由院系制定）。</w:t>
      </w:r>
    </w:p>
    <w:p w:rsidR="00EF4867" w:rsidRPr="00990FE0" w:rsidRDefault="00EF4867" w:rsidP="000F49D1">
      <w:pPr>
        <w:widowControl/>
        <w:spacing w:line="480" w:lineRule="exact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 w:rsidRPr="00990FE0">
        <w:rPr>
          <w:rFonts w:ascii="黑体" w:eastAsia="黑体" w:hAnsi="黑体" w:hint="eastAsia"/>
          <w:color w:val="000000" w:themeColor="text1"/>
          <w:sz w:val="28"/>
          <w:szCs w:val="28"/>
        </w:rPr>
        <w:t>六、管理与考核</w:t>
      </w:r>
    </w:p>
    <w:p w:rsidR="00EF4867" w:rsidRPr="00990FE0" w:rsidRDefault="008917E1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1.</w:t>
      </w:r>
      <w:r w:rsidR="009D2DBA" w:rsidRPr="00990FE0">
        <w:rPr>
          <w:rFonts w:ascii="仿宋_GB2312" w:eastAsia="仿宋_GB2312" w:hAnsiTheme="minorEastAsia" w:hint="eastAsia"/>
          <w:sz w:val="28"/>
          <w:szCs w:val="28"/>
        </w:rPr>
        <w:t>后备教学名师培养、名课程（含MOOC）、名教材建设期均为4年。</w:t>
      </w:r>
    </w:p>
    <w:p w:rsidR="00EF4867" w:rsidRPr="00990FE0" w:rsidRDefault="008917E1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990FE0">
        <w:rPr>
          <w:rFonts w:ascii="仿宋_GB2312" w:eastAsia="仿宋_GB2312" w:hAnsiTheme="minorEastAsia" w:hint="eastAsia"/>
          <w:sz w:val="28"/>
          <w:szCs w:val="28"/>
        </w:rPr>
        <w:t>2.</w:t>
      </w:r>
      <w:r w:rsidR="009D2DB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学校、院系与入选教师共同签订任务书，明确建设目标和建设规划，以任务书具体内容为考核依据；中期检查由院系组织实施，报学校备案；期终考核和验收由学校统一组织实施；学校根据中期检查和实施效益等情况，调整下年度经费预算。</w:t>
      </w:r>
    </w:p>
    <w:p w:rsidR="006B4C48" w:rsidRPr="00990FE0" w:rsidRDefault="008917E1" w:rsidP="000F49D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Theme="minorEastAsia" w:hint="eastAsia"/>
          <w:b/>
          <w:color w:val="000000" w:themeColor="text1"/>
          <w:sz w:val="28"/>
          <w:szCs w:val="28"/>
        </w:rPr>
      </w:pPr>
      <w:r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3.</w:t>
      </w:r>
      <w:r w:rsidR="009D2DBA" w:rsidRPr="00990FE0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入选者所有成果署名单位必须为西安交通大学。所涉及的成果归属由西安交通大学和教师个人共同拥有。</w:t>
      </w:r>
    </w:p>
    <w:sectPr w:rsidR="006B4C48" w:rsidRPr="00990FE0" w:rsidSect="006B4C48">
      <w:footerReference w:type="default" r:id="rId7"/>
      <w:pgSz w:w="11906" w:h="16838"/>
      <w:pgMar w:top="1440" w:right="99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BC" w:rsidRDefault="00D550BC" w:rsidP="00E45B60">
      <w:r>
        <w:separator/>
      </w:r>
    </w:p>
  </w:endnote>
  <w:endnote w:type="continuationSeparator" w:id="0">
    <w:p w:rsidR="00D550BC" w:rsidRDefault="00D550BC" w:rsidP="00E4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21352"/>
      <w:docPartObj>
        <w:docPartGallery w:val="Page Numbers (Bottom of Page)"/>
        <w:docPartUnique/>
      </w:docPartObj>
    </w:sdtPr>
    <w:sdtEndPr/>
    <w:sdtContent>
      <w:p w:rsidR="00577FB4" w:rsidRDefault="007D7E6E">
        <w:pPr>
          <w:pStyle w:val="a7"/>
          <w:jc w:val="center"/>
        </w:pPr>
        <w:r>
          <w:fldChar w:fldCharType="begin"/>
        </w:r>
        <w:r w:rsidR="00577FB4">
          <w:instrText>PAGE   \* MERGEFORMAT</w:instrText>
        </w:r>
        <w:r>
          <w:fldChar w:fldCharType="separate"/>
        </w:r>
        <w:r w:rsidR="000B4238" w:rsidRPr="000B4238">
          <w:rPr>
            <w:noProof/>
            <w:lang w:val="zh-CN"/>
          </w:rPr>
          <w:t>2</w:t>
        </w:r>
        <w:r>
          <w:fldChar w:fldCharType="end"/>
        </w:r>
      </w:p>
    </w:sdtContent>
  </w:sdt>
  <w:p w:rsidR="00577FB4" w:rsidRDefault="00577F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BC" w:rsidRDefault="00D550BC" w:rsidP="00E45B60">
      <w:r>
        <w:separator/>
      </w:r>
    </w:p>
  </w:footnote>
  <w:footnote w:type="continuationSeparator" w:id="0">
    <w:p w:rsidR="00D550BC" w:rsidRDefault="00D550BC" w:rsidP="00E45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F37"/>
    <w:rsid w:val="000015AD"/>
    <w:rsid w:val="00001885"/>
    <w:rsid w:val="0001032A"/>
    <w:rsid w:val="000123D3"/>
    <w:rsid w:val="00020BB0"/>
    <w:rsid w:val="00027E87"/>
    <w:rsid w:val="000314A3"/>
    <w:rsid w:val="00034DF4"/>
    <w:rsid w:val="00041E8D"/>
    <w:rsid w:val="00042D1F"/>
    <w:rsid w:val="00042EE6"/>
    <w:rsid w:val="00056F16"/>
    <w:rsid w:val="00061904"/>
    <w:rsid w:val="0006271C"/>
    <w:rsid w:val="000627B2"/>
    <w:rsid w:val="0008021F"/>
    <w:rsid w:val="00081CD2"/>
    <w:rsid w:val="00082093"/>
    <w:rsid w:val="000838C3"/>
    <w:rsid w:val="000845F3"/>
    <w:rsid w:val="000846B9"/>
    <w:rsid w:val="000933D5"/>
    <w:rsid w:val="00095E0A"/>
    <w:rsid w:val="000A076E"/>
    <w:rsid w:val="000A7DFE"/>
    <w:rsid w:val="000B0E33"/>
    <w:rsid w:val="000B4238"/>
    <w:rsid w:val="000B6ED1"/>
    <w:rsid w:val="000C0C59"/>
    <w:rsid w:val="000C356F"/>
    <w:rsid w:val="000C386E"/>
    <w:rsid w:val="000C5897"/>
    <w:rsid w:val="000C71A3"/>
    <w:rsid w:val="000D004B"/>
    <w:rsid w:val="000D5C58"/>
    <w:rsid w:val="000F2664"/>
    <w:rsid w:val="000F3BDC"/>
    <w:rsid w:val="000F49D1"/>
    <w:rsid w:val="00101B1A"/>
    <w:rsid w:val="00105469"/>
    <w:rsid w:val="00111813"/>
    <w:rsid w:val="001142E3"/>
    <w:rsid w:val="001151D7"/>
    <w:rsid w:val="00120B84"/>
    <w:rsid w:val="00120F37"/>
    <w:rsid w:val="00124006"/>
    <w:rsid w:val="001278C6"/>
    <w:rsid w:val="00133425"/>
    <w:rsid w:val="00135FAA"/>
    <w:rsid w:val="00143371"/>
    <w:rsid w:val="0014455C"/>
    <w:rsid w:val="00146955"/>
    <w:rsid w:val="00162B33"/>
    <w:rsid w:val="001741AA"/>
    <w:rsid w:val="00175598"/>
    <w:rsid w:val="0017757D"/>
    <w:rsid w:val="00183098"/>
    <w:rsid w:val="001877BC"/>
    <w:rsid w:val="001937BB"/>
    <w:rsid w:val="00193E66"/>
    <w:rsid w:val="00194912"/>
    <w:rsid w:val="001953CB"/>
    <w:rsid w:val="001A4369"/>
    <w:rsid w:val="001A65A4"/>
    <w:rsid w:val="001A78EC"/>
    <w:rsid w:val="001C22A5"/>
    <w:rsid w:val="001C2E03"/>
    <w:rsid w:val="001C57D7"/>
    <w:rsid w:val="001C70C7"/>
    <w:rsid w:val="001D4A5A"/>
    <w:rsid w:val="001D71B6"/>
    <w:rsid w:val="001E2E0C"/>
    <w:rsid w:val="001E669A"/>
    <w:rsid w:val="001E72AA"/>
    <w:rsid w:val="001F166C"/>
    <w:rsid w:val="001F45FE"/>
    <w:rsid w:val="001F4E7E"/>
    <w:rsid w:val="001F7B0E"/>
    <w:rsid w:val="00204C05"/>
    <w:rsid w:val="00215FEA"/>
    <w:rsid w:val="0022453C"/>
    <w:rsid w:val="00225107"/>
    <w:rsid w:val="00226053"/>
    <w:rsid w:val="002309F3"/>
    <w:rsid w:val="002343E0"/>
    <w:rsid w:val="00234455"/>
    <w:rsid w:val="002463C9"/>
    <w:rsid w:val="00250C16"/>
    <w:rsid w:val="0025231F"/>
    <w:rsid w:val="00257323"/>
    <w:rsid w:val="00265938"/>
    <w:rsid w:val="00271CC1"/>
    <w:rsid w:val="002745F4"/>
    <w:rsid w:val="002813F1"/>
    <w:rsid w:val="00287369"/>
    <w:rsid w:val="00292B96"/>
    <w:rsid w:val="00292E30"/>
    <w:rsid w:val="002971EE"/>
    <w:rsid w:val="002A08EE"/>
    <w:rsid w:val="002A73A4"/>
    <w:rsid w:val="002A767E"/>
    <w:rsid w:val="002B1CE5"/>
    <w:rsid w:val="002B343B"/>
    <w:rsid w:val="002B3D32"/>
    <w:rsid w:val="002B49A9"/>
    <w:rsid w:val="002B6CC6"/>
    <w:rsid w:val="002C5133"/>
    <w:rsid w:val="002C51F6"/>
    <w:rsid w:val="002D0C00"/>
    <w:rsid w:val="002D0CDE"/>
    <w:rsid w:val="002E1699"/>
    <w:rsid w:val="002E44C0"/>
    <w:rsid w:val="002F65F5"/>
    <w:rsid w:val="00302C52"/>
    <w:rsid w:val="00314767"/>
    <w:rsid w:val="00330B04"/>
    <w:rsid w:val="00340346"/>
    <w:rsid w:val="00350499"/>
    <w:rsid w:val="00350EC5"/>
    <w:rsid w:val="00351788"/>
    <w:rsid w:val="00361126"/>
    <w:rsid w:val="00363939"/>
    <w:rsid w:val="003644DF"/>
    <w:rsid w:val="003653AC"/>
    <w:rsid w:val="00365892"/>
    <w:rsid w:val="00365A5C"/>
    <w:rsid w:val="003768C4"/>
    <w:rsid w:val="00391532"/>
    <w:rsid w:val="00392F6B"/>
    <w:rsid w:val="003A57F6"/>
    <w:rsid w:val="003A7D75"/>
    <w:rsid w:val="003B123D"/>
    <w:rsid w:val="003B6B68"/>
    <w:rsid w:val="003D2CE1"/>
    <w:rsid w:val="003D507F"/>
    <w:rsid w:val="003D676D"/>
    <w:rsid w:val="003F0247"/>
    <w:rsid w:val="003F31B5"/>
    <w:rsid w:val="003F67E1"/>
    <w:rsid w:val="00402675"/>
    <w:rsid w:val="0040412C"/>
    <w:rsid w:val="00417C16"/>
    <w:rsid w:val="0042289E"/>
    <w:rsid w:val="00432D62"/>
    <w:rsid w:val="004370A1"/>
    <w:rsid w:val="00447FB2"/>
    <w:rsid w:val="004540C1"/>
    <w:rsid w:val="0046037C"/>
    <w:rsid w:val="00466F17"/>
    <w:rsid w:val="004673FA"/>
    <w:rsid w:val="00467481"/>
    <w:rsid w:val="00470F68"/>
    <w:rsid w:val="004731B3"/>
    <w:rsid w:val="004776F9"/>
    <w:rsid w:val="004844AD"/>
    <w:rsid w:val="00485E57"/>
    <w:rsid w:val="004870B5"/>
    <w:rsid w:val="00492969"/>
    <w:rsid w:val="004A2CC7"/>
    <w:rsid w:val="004A3ABC"/>
    <w:rsid w:val="004A737B"/>
    <w:rsid w:val="004A7598"/>
    <w:rsid w:val="004C50B7"/>
    <w:rsid w:val="004C5C71"/>
    <w:rsid w:val="004D4783"/>
    <w:rsid w:val="004D7F6E"/>
    <w:rsid w:val="004E54C2"/>
    <w:rsid w:val="004E7878"/>
    <w:rsid w:val="004F1FDC"/>
    <w:rsid w:val="00505C47"/>
    <w:rsid w:val="0051657E"/>
    <w:rsid w:val="00517F9A"/>
    <w:rsid w:val="00520A44"/>
    <w:rsid w:val="0052336F"/>
    <w:rsid w:val="00524545"/>
    <w:rsid w:val="0052595B"/>
    <w:rsid w:val="00533BA0"/>
    <w:rsid w:val="00543089"/>
    <w:rsid w:val="00543860"/>
    <w:rsid w:val="00553BE4"/>
    <w:rsid w:val="00556BDA"/>
    <w:rsid w:val="0056166F"/>
    <w:rsid w:val="00570CB7"/>
    <w:rsid w:val="0057143A"/>
    <w:rsid w:val="00572F8C"/>
    <w:rsid w:val="00576A45"/>
    <w:rsid w:val="00577FB4"/>
    <w:rsid w:val="0058149F"/>
    <w:rsid w:val="0058165A"/>
    <w:rsid w:val="00595253"/>
    <w:rsid w:val="005A137C"/>
    <w:rsid w:val="005A2F22"/>
    <w:rsid w:val="005A372E"/>
    <w:rsid w:val="005A3E09"/>
    <w:rsid w:val="005A5458"/>
    <w:rsid w:val="005B1033"/>
    <w:rsid w:val="005B398D"/>
    <w:rsid w:val="005B40B9"/>
    <w:rsid w:val="005C27C9"/>
    <w:rsid w:val="005C614B"/>
    <w:rsid w:val="005D3405"/>
    <w:rsid w:val="005D5256"/>
    <w:rsid w:val="005D6596"/>
    <w:rsid w:val="005D7C3F"/>
    <w:rsid w:val="005E37D3"/>
    <w:rsid w:val="005F4C8C"/>
    <w:rsid w:val="005F603F"/>
    <w:rsid w:val="00603C75"/>
    <w:rsid w:val="0062203F"/>
    <w:rsid w:val="00634775"/>
    <w:rsid w:val="00640531"/>
    <w:rsid w:val="00643D1F"/>
    <w:rsid w:val="00660401"/>
    <w:rsid w:val="00667BF7"/>
    <w:rsid w:val="00675981"/>
    <w:rsid w:val="00681D61"/>
    <w:rsid w:val="00684DA7"/>
    <w:rsid w:val="00690240"/>
    <w:rsid w:val="00690A1D"/>
    <w:rsid w:val="00694F10"/>
    <w:rsid w:val="0069534C"/>
    <w:rsid w:val="006A5BBA"/>
    <w:rsid w:val="006A6EA7"/>
    <w:rsid w:val="006B4C48"/>
    <w:rsid w:val="006B4F01"/>
    <w:rsid w:val="006B6741"/>
    <w:rsid w:val="006C443C"/>
    <w:rsid w:val="006C7FDB"/>
    <w:rsid w:val="006D068A"/>
    <w:rsid w:val="006D16FD"/>
    <w:rsid w:val="006E0165"/>
    <w:rsid w:val="006E0E28"/>
    <w:rsid w:val="006E5D18"/>
    <w:rsid w:val="006F6D57"/>
    <w:rsid w:val="006F77F5"/>
    <w:rsid w:val="0070229E"/>
    <w:rsid w:val="00707202"/>
    <w:rsid w:val="00710279"/>
    <w:rsid w:val="0071241B"/>
    <w:rsid w:val="00712A43"/>
    <w:rsid w:val="00714647"/>
    <w:rsid w:val="00716FAC"/>
    <w:rsid w:val="0074582D"/>
    <w:rsid w:val="00767A3A"/>
    <w:rsid w:val="00790FE6"/>
    <w:rsid w:val="007919AC"/>
    <w:rsid w:val="007A38EC"/>
    <w:rsid w:val="007A6814"/>
    <w:rsid w:val="007A7C76"/>
    <w:rsid w:val="007B4945"/>
    <w:rsid w:val="007B6B84"/>
    <w:rsid w:val="007C1900"/>
    <w:rsid w:val="007C2919"/>
    <w:rsid w:val="007C39CC"/>
    <w:rsid w:val="007D2EFD"/>
    <w:rsid w:val="007D6B22"/>
    <w:rsid w:val="007D7E6E"/>
    <w:rsid w:val="007E2FDD"/>
    <w:rsid w:val="007E431D"/>
    <w:rsid w:val="007F79E1"/>
    <w:rsid w:val="00800815"/>
    <w:rsid w:val="00800DC1"/>
    <w:rsid w:val="00812CD0"/>
    <w:rsid w:val="008138B6"/>
    <w:rsid w:val="008173BC"/>
    <w:rsid w:val="008221AE"/>
    <w:rsid w:val="00822882"/>
    <w:rsid w:val="00822A00"/>
    <w:rsid w:val="008249BB"/>
    <w:rsid w:val="0083108C"/>
    <w:rsid w:val="0083472B"/>
    <w:rsid w:val="00837370"/>
    <w:rsid w:val="00843EAA"/>
    <w:rsid w:val="008463B7"/>
    <w:rsid w:val="00854654"/>
    <w:rsid w:val="008572E1"/>
    <w:rsid w:val="00857344"/>
    <w:rsid w:val="00860066"/>
    <w:rsid w:val="008603AB"/>
    <w:rsid w:val="008665BF"/>
    <w:rsid w:val="00866643"/>
    <w:rsid w:val="00871A50"/>
    <w:rsid w:val="00875988"/>
    <w:rsid w:val="00877A60"/>
    <w:rsid w:val="0088306A"/>
    <w:rsid w:val="008904F4"/>
    <w:rsid w:val="008917E1"/>
    <w:rsid w:val="00892643"/>
    <w:rsid w:val="00893672"/>
    <w:rsid w:val="00895166"/>
    <w:rsid w:val="00897358"/>
    <w:rsid w:val="008A1765"/>
    <w:rsid w:val="008A4368"/>
    <w:rsid w:val="008A48AE"/>
    <w:rsid w:val="008B0873"/>
    <w:rsid w:val="008C4B5D"/>
    <w:rsid w:val="008C67AB"/>
    <w:rsid w:val="008C7426"/>
    <w:rsid w:val="008D1CDB"/>
    <w:rsid w:val="008F4796"/>
    <w:rsid w:val="009019F6"/>
    <w:rsid w:val="00902135"/>
    <w:rsid w:val="00905AB5"/>
    <w:rsid w:val="00907BD8"/>
    <w:rsid w:val="00910D3A"/>
    <w:rsid w:val="009125FB"/>
    <w:rsid w:val="009169B1"/>
    <w:rsid w:val="00923852"/>
    <w:rsid w:val="00925187"/>
    <w:rsid w:val="0092556C"/>
    <w:rsid w:val="0093235E"/>
    <w:rsid w:val="00933631"/>
    <w:rsid w:val="009413C6"/>
    <w:rsid w:val="00951B47"/>
    <w:rsid w:val="0095201D"/>
    <w:rsid w:val="009521D4"/>
    <w:rsid w:val="00981540"/>
    <w:rsid w:val="00985B9F"/>
    <w:rsid w:val="00990FE0"/>
    <w:rsid w:val="00992210"/>
    <w:rsid w:val="00995B1A"/>
    <w:rsid w:val="009A1B33"/>
    <w:rsid w:val="009B7423"/>
    <w:rsid w:val="009B7BD7"/>
    <w:rsid w:val="009B7CBD"/>
    <w:rsid w:val="009C2DCD"/>
    <w:rsid w:val="009D1E68"/>
    <w:rsid w:val="009D2DBA"/>
    <w:rsid w:val="009D39E2"/>
    <w:rsid w:val="009D6875"/>
    <w:rsid w:val="009D753B"/>
    <w:rsid w:val="009E5B3A"/>
    <w:rsid w:val="009E7088"/>
    <w:rsid w:val="009F4B19"/>
    <w:rsid w:val="009F4F20"/>
    <w:rsid w:val="009F561F"/>
    <w:rsid w:val="009F68CF"/>
    <w:rsid w:val="00A04968"/>
    <w:rsid w:val="00A0573D"/>
    <w:rsid w:val="00A071BF"/>
    <w:rsid w:val="00A1603F"/>
    <w:rsid w:val="00A22890"/>
    <w:rsid w:val="00A32548"/>
    <w:rsid w:val="00A33B41"/>
    <w:rsid w:val="00A419FB"/>
    <w:rsid w:val="00A46EB2"/>
    <w:rsid w:val="00A50F22"/>
    <w:rsid w:val="00A526C1"/>
    <w:rsid w:val="00A5345B"/>
    <w:rsid w:val="00A57E94"/>
    <w:rsid w:val="00A60123"/>
    <w:rsid w:val="00A6615A"/>
    <w:rsid w:val="00A8052C"/>
    <w:rsid w:val="00A819DF"/>
    <w:rsid w:val="00A8347D"/>
    <w:rsid w:val="00A9250F"/>
    <w:rsid w:val="00A961E8"/>
    <w:rsid w:val="00AA0973"/>
    <w:rsid w:val="00AA48B9"/>
    <w:rsid w:val="00AB08CB"/>
    <w:rsid w:val="00AB0C2E"/>
    <w:rsid w:val="00AB46C9"/>
    <w:rsid w:val="00AB4B32"/>
    <w:rsid w:val="00AE61D4"/>
    <w:rsid w:val="00AF1C67"/>
    <w:rsid w:val="00AF65C9"/>
    <w:rsid w:val="00B06C14"/>
    <w:rsid w:val="00B14E7B"/>
    <w:rsid w:val="00B15E92"/>
    <w:rsid w:val="00B20C35"/>
    <w:rsid w:val="00B23606"/>
    <w:rsid w:val="00B31C75"/>
    <w:rsid w:val="00B368D3"/>
    <w:rsid w:val="00B37E97"/>
    <w:rsid w:val="00B45197"/>
    <w:rsid w:val="00B47476"/>
    <w:rsid w:val="00B53E8C"/>
    <w:rsid w:val="00B667B6"/>
    <w:rsid w:val="00B7243B"/>
    <w:rsid w:val="00B73BE6"/>
    <w:rsid w:val="00B7548E"/>
    <w:rsid w:val="00B81859"/>
    <w:rsid w:val="00B81C93"/>
    <w:rsid w:val="00B82E1B"/>
    <w:rsid w:val="00B85008"/>
    <w:rsid w:val="00B864EC"/>
    <w:rsid w:val="00B92227"/>
    <w:rsid w:val="00B9774E"/>
    <w:rsid w:val="00BA3559"/>
    <w:rsid w:val="00BA39A3"/>
    <w:rsid w:val="00BB254F"/>
    <w:rsid w:val="00BB3846"/>
    <w:rsid w:val="00BC3651"/>
    <w:rsid w:val="00BC6A90"/>
    <w:rsid w:val="00BC743E"/>
    <w:rsid w:val="00BD0C67"/>
    <w:rsid w:val="00BD3C14"/>
    <w:rsid w:val="00BE2C94"/>
    <w:rsid w:val="00BE45F1"/>
    <w:rsid w:val="00BE63E0"/>
    <w:rsid w:val="00BF683E"/>
    <w:rsid w:val="00BF7D5D"/>
    <w:rsid w:val="00C00C8C"/>
    <w:rsid w:val="00C0481E"/>
    <w:rsid w:val="00C06AE2"/>
    <w:rsid w:val="00C077DF"/>
    <w:rsid w:val="00C10155"/>
    <w:rsid w:val="00C101B9"/>
    <w:rsid w:val="00C14C8A"/>
    <w:rsid w:val="00C45B0A"/>
    <w:rsid w:val="00C56049"/>
    <w:rsid w:val="00C626C3"/>
    <w:rsid w:val="00C639CC"/>
    <w:rsid w:val="00C710F3"/>
    <w:rsid w:val="00C72462"/>
    <w:rsid w:val="00C77723"/>
    <w:rsid w:val="00C827CA"/>
    <w:rsid w:val="00C82DE1"/>
    <w:rsid w:val="00C86A05"/>
    <w:rsid w:val="00C87269"/>
    <w:rsid w:val="00C90FAE"/>
    <w:rsid w:val="00C93A07"/>
    <w:rsid w:val="00CA6969"/>
    <w:rsid w:val="00CA73C4"/>
    <w:rsid w:val="00CB5B5B"/>
    <w:rsid w:val="00CB6EF2"/>
    <w:rsid w:val="00CB7FFE"/>
    <w:rsid w:val="00CC4A1F"/>
    <w:rsid w:val="00CD00B4"/>
    <w:rsid w:val="00CD3022"/>
    <w:rsid w:val="00CD5C0C"/>
    <w:rsid w:val="00CE6A03"/>
    <w:rsid w:val="00D11D41"/>
    <w:rsid w:val="00D2048C"/>
    <w:rsid w:val="00D23203"/>
    <w:rsid w:val="00D27028"/>
    <w:rsid w:val="00D322E7"/>
    <w:rsid w:val="00D37FEC"/>
    <w:rsid w:val="00D550BC"/>
    <w:rsid w:val="00D56557"/>
    <w:rsid w:val="00D6577B"/>
    <w:rsid w:val="00D66C96"/>
    <w:rsid w:val="00D70025"/>
    <w:rsid w:val="00D76E66"/>
    <w:rsid w:val="00D83399"/>
    <w:rsid w:val="00D8676D"/>
    <w:rsid w:val="00D96A66"/>
    <w:rsid w:val="00DA037A"/>
    <w:rsid w:val="00DA2654"/>
    <w:rsid w:val="00DB7297"/>
    <w:rsid w:val="00DC0F03"/>
    <w:rsid w:val="00DD0B81"/>
    <w:rsid w:val="00DD4AE6"/>
    <w:rsid w:val="00DD54FA"/>
    <w:rsid w:val="00DF3CB6"/>
    <w:rsid w:val="00DF475C"/>
    <w:rsid w:val="00DF6C44"/>
    <w:rsid w:val="00E006D6"/>
    <w:rsid w:val="00E01AD9"/>
    <w:rsid w:val="00E029C6"/>
    <w:rsid w:val="00E05EA9"/>
    <w:rsid w:val="00E23066"/>
    <w:rsid w:val="00E24970"/>
    <w:rsid w:val="00E277ED"/>
    <w:rsid w:val="00E300FA"/>
    <w:rsid w:val="00E309C4"/>
    <w:rsid w:val="00E3150E"/>
    <w:rsid w:val="00E331F8"/>
    <w:rsid w:val="00E3468E"/>
    <w:rsid w:val="00E45B60"/>
    <w:rsid w:val="00E527FD"/>
    <w:rsid w:val="00E64E78"/>
    <w:rsid w:val="00E93EC8"/>
    <w:rsid w:val="00E95B6A"/>
    <w:rsid w:val="00E96618"/>
    <w:rsid w:val="00E9687D"/>
    <w:rsid w:val="00EA3F25"/>
    <w:rsid w:val="00EA4250"/>
    <w:rsid w:val="00EA5BA8"/>
    <w:rsid w:val="00EB1FE5"/>
    <w:rsid w:val="00EC1856"/>
    <w:rsid w:val="00EC6E0B"/>
    <w:rsid w:val="00EE01A5"/>
    <w:rsid w:val="00EE3349"/>
    <w:rsid w:val="00EF06E3"/>
    <w:rsid w:val="00EF4867"/>
    <w:rsid w:val="00EF735C"/>
    <w:rsid w:val="00F00F9A"/>
    <w:rsid w:val="00F0785D"/>
    <w:rsid w:val="00F1506E"/>
    <w:rsid w:val="00F150F7"/>
    <w:rsid w:val="00F31DB2"/>
    <w:rsid w:val="00F35784"/>
    <w:rsid w:val="00F362F2"/>
    <w:rsid w:val="00F45F53"/>
    <w:rsid w:val="00F56787"/>
    <w:rsid w:val="00F65913"/>
    <w:rsid w:val="00F7273D"/>
    <w:rsid w:val="00F72C61"/>
    <w:rsid w:val="00F74F86"/>
    <w:rsid w:val="00F76452"/>
    <w:rsid w:val="00F83B29"/>
    <w:rsid w:val="00F96053"/>
    <w:rsid w:val="00FA659F"/>
    <w:rsid w:val="00FB57B0"/>
    <w:rsid w:val="00FB5992"/>
    <w:rsid w:val="00FC051D"/>
    <w:rsid w:val="00FC6DCB"/>
    <w:rsid w:val="00FD679D"/>
    <w:rsid w:val="00FE104D"/>
    <w:rsid w:val="00FE1165"/>
    <w:rsid w:val="00FE6830"/>
    <w:rsid w:val="00FF2802"/>
    <w:rsid w:val="030F7987"/>
    <w:rsid w:val="152D6E40"/>
    <w:rsid w:val="1FCE2384"/>
    <w:rsid w:val="2281573D"/>
    <w:rsid w:val="2EA22852"/>
    <w:rsid w:val="316849A5"/>
    <w:rsid w:val="35EA5F56"/>
    <w:rsid w:val="3D13051C"/>
    <w:rsid w:val="3E096BA5"/>
    <w:rsid w:val="48EF2DD8"/>
    <w:rsid w:val="4A245286"/>
    <w:rsid w:val="4D727E10"/>
    <w:rsid w:val="4E99622A"/>
    <w:rsid w:val="500421C2"/>
    <w:rsid w:val="58732E68"/>
    <w:rsid w:val="65EA1575"/>
    <w:rsid w:val="692A25CF"/>
    <w:rsid w:val="6EF66DC9"/>
    <w:rsid w:val="781B4531"/>
    <w:rsid w:val="7DFE60A4"/>
    <w:rsid w:val="7FB70AAD"/>
    <w:rsid w:val="7FFE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B125D"/>
  <w15:docId w15:val="{C9F40197-055C-467F-AB9B-81F2628E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5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sid w:val="0017757D"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qFormat/>
    <w:rsid w:val="0017757D"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rsid w:val="00177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77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177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semiHidden/>
    <w:qFormat/>
    <w:rsid w:val="0017757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7757D"/>
    <w:rPr>
      <w:sz w:val="18"/>
      <w:szCs w:val="18"/>
    </w:rPr>
  </w:style>
  <w:style w:type="paragraph" w:customStyle="1" w:styleId="reader-word-layer">
    <w:name w:val="reader-word-layer"/>
    <w:basedOn w:val="a"/>
    <w:qFormat/>
    <w:rsid w:val="00177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17757D"/>
    <w:rPr>
      <w:rFonts w:ascii="宋体" w:eastAsia="宋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17757D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sid w:val="0017757D"/>
  </w:style>
  <w:style w:type="paragraph" w:styleId="ac">
    <w:name w:val="Balloon Text"/>
    <w:basedOn w:val="a"/>
    <w:link w:val="ad"/>
    <w:uiPriority w:val="99"/>
    <w:semiHidden/>
    <w:unhideWhenUsed/>
    <w:rsid w:val="00042EE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42E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563</Words>
  <Characters>3213</Characters>
  <Application>Microsoft Office Word</Application>
  <DocSecurity>0</DocSecurity>
  <Lines>26</Lines>
  <Paragraphs>7</Paragraphs>
  <ScaleCrop>false</ScaleCrop>
  <Company>微软中国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高腾</cp:lastModifiedBy>
  <cp:revision>23</cp:revision>
  <cp:lastPrinted>2016-12-05T08:40:00Z</cp:lastPrinted>
  <dcterms:created xsi:type="dcterms:W3CDTF">2016-12-05T08:40:00Z</dcterms:created>
  <dcterms:modified xsi:type="dcterms:W3CDTF">2018-07-11T02:14:00Z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