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ED" w:rsidRDefault="00F817BE" w:rsidP="00F817BE">
      <w:pPr>
        <w:jc w:val="center"/>
        <w:rPr>
          <w:rStyle w:val="apple-converted-space"/>
          <w:b/>
          <w:bCs/>
          <w:color w:val="003987"/>
          <w:sz w:val="35"/>
          <w:szCs w:val="35"/>
          <w:shd w:val="clear" w:color="auto" w:fill="F7FAFD"/>
        </w:rPr>
      </w:pPr>
      <w:r w:rsidRPr="001A0493">
        <w:rPr>
          <w:rFonts w:hint="eastAsia"/>
          <w:b/>
          <w:bCs/>
          <w:color w:val="003987"/>
          <w:sz w:val="30"/>
          <w:szCs w:val="30"/>
          <w:shd w:val="clear" w:color="auto" w:fill="F7FAFD"/>
        </w:rPr>
        <w:t>陕西省科技厅关于征集</w:t>
      </w:r>
      <w:r w:rsidRPr="001A0493">
        <w:rPr>
          <w:rFonts w:hint="eastAsia"/>
          <w:b/>
          <w:bCs/>
          <w:color w:val="003987"/>
          <w:sz w:val="30"/>
          <w:szCs w:val="30"/>
          <w:shd w:val="clear" w:color="auto" w:fill="F7FAFD"/>
        </w:rPr>
        <w:t>2018</w:t>
      </w:r>
      <w:r w:rsidRPr="001A0493">
        <w:rPr>
          <w:rFonts w:hint="eastAsia"/>
          <w:b/>
          <w:bCs/>
          <w:color w:val="003987"/>
          <w:sz w:val="30"/>
          <w:szCs w:val="30"/>
          <w:shd w:val="clear" w:color="auto" w:fill="F7FAFD"/>
        </w:rPr>
        <w:t>年度陕西省科技计划项目的通知</w:t>
      </w:r>
      <w:r>
        <w:rPr>
          <w:rStyle w:val="apple-converted-space"/>
          <w:rFonts w:hint="eastAsia"/>
          <w:b/>
          <w:bCs/>
          <w:color w:val="003987"/>
          <w:sz w:val="35"/>
          <w:szCs w:val="35"/>
          <w:shd w:val="clear" w:color="auto" w:fill="F7FAFD"/>
        </w:rPr>
        <w:t> </w:t>
      </w:r>
      <w:r>
        <w:rPr>
          <w:rFonts w:hint="eastAsia"/>
          <w:b/>
          <w:bCs/>
          <w:color w:val="003987"/>
          <w:sz w:val="35"/>
          <w:szCs w:val="35"/>
        </w:rPr>
        <w:br/>
      </w:r>
      <w:r w:rsidRPr="001A0493">
        <w:rPr>
          <w:rStyle w:val="zi15bold"/>
          <w:rFonts w:hint="eastAsia"/>
          <w:b/>
          <w:bCs/>
          <w:color w:val="003987"/>
          <w:sz w:val="24"/>
          <w:szCs w:val="24"/>
          <w:shd w:val="clear" w:color="auto" w:fill="F7FAFD"/>
        </w:rPr>
        <w:t>陕科发〔</w:t>
      </w:r>
      <w:r w:rsidRPr="001A0493">
        <w:rPr>
          <w:rStyle w:val="zi15bold"/>
          <w:rFonts w:hint="eastAsia"/>
          <w:b/>
          <w:bCs/>
          <w:color w:val="003987"/>
          <w:sz w:val="24"/>
          <w:szCs w:val="24"/>
          <w:shd w:val="clear" w:color="auto" w:fill="F7FAFD"/>
        </w:rPr>
        <w:t>2017</w:t>
      </w:r>
      <w:r w:rsidRPr="001A0493">
        <w:rPr>
          <w:rStyle w:val="zi15bold"/>
          <w:rFonts w:hint="eastAsia"/>
          <w:b/>
          <w:bCs/>
          <w:color w:val="003987"/>
          <w:sz w:val="24"/>
          <w:szCs w:val="24"/>
          <w:shd w:val="clear" w:color="auto" w:fill="F7FAFD"/>
        </w:rPr>
        <w:t>〕</w:t>
      </w:r>
      <w:r w:rsidRPr="001A0493">
        <w:rPr>
          <w:rStyle w:val="zi15bold"/>
          <w:rFonts w:hint="eastAsia"/>
          <w:b/>
          <w:bCs/>
          <w:color w:val="003987"/>
          <w:sz w:val="24"/>
          <w:szCs w:val="24"/>
          <w:shd w:val="clear" w:color="auto" w:fill="F7FAFD"/>
        </w:rPr>
        <w:t>9</w:t>
      </w:r>
      <w:r w:rsidRPr="001A0493">
        <w:rPr>
          <w:rStyle w:val="zi15bold"/>
          <w:rFonts w:hint="eastAsia"/>
          <w:b/>
          <w:bCs/>
          <w:color w:val="003987"/>
          <w:sz w:val="24"/>
          <w:szCs w:val="24"/>
          <w:shd w:val="clear" w:color="auto" w:fill="F7FAFD"/>
        </w:rPr>
        <w:t>号</w:t>
      </w:r>
    </w:p>
    <w:p w:rsidR="00F817BE" w:rsidRDefault="00F817BE" w:rsidP="00F817BE">
      <w:pPr>
        <w:pStyle w:val="a3"/>
        <w:shd w:val="clear" w:color="auto" w:fill="F7FAFD"/>
        <w:spacing w:line="345" w:lineRule="atLeast"/>
        <w:rPr>
          <w:color w:val="000000"/>
          <w:sz w:val="20"/>
          <w:szCs w:val="20"/>
        </w:rPr>
      </w:pPr>
      <w:r>
        <w:rPr>
          <w:rFonts w:hint="eastAsia"/>
          <w:color w:val="000000"/>
        </w:rPr>
        <w:t>省级各有关部门，各设区市科技局，西安、宝鸡、咸阳、渭南、榆林、安康高新区管委会，杨凌示范区科技局，韩城市科技局：</w:t>
      </w:r>
    </w:p>
    <w:p w:rsidR="00F817BE" w:rsidRDefault="00F817BE" w:rsidP="00F817BE">
      <w:pPr>
        <w:pStyle w:val="a3"/>
        <w:shd w:val="clear" w:color="auto" w:fill="F7FAFD"/>
        <w:spacing w:line="345" w:lineRule="atLeast"/>
        <w:rPr>
          <w:color w:val="000000"/>
          <w:sz w:val="20"/>
          <w:szCs w:val="20"/>
        </w:rPr>
      </w:pPr>
      <w:r>
        <w:rPr>
          <w:rFonts w:hint="eastAsia"/>
          <w:color w:val="000000"/>
        </w:rPr>
        <w:t>    为深入实施创新驱动发展战略，加强创新型陕西建设，增强自主创新能力，实现“追赶超越”目标，按照中国共产党陕西省第十三次代表大会对科技工作的总体部署，省科技厅在充分征集社会需求的基础上，编制了陕西省科技计划申报指南。现就征集2018年陕西省科技计划项目有关事项通知如下：</w:t>
      </w:r>
    </w:p>
    <w:p w:rsidR="00F817BE" w:rsidRDefault="00F817BE" w:rsidP="00F817BE">
      <w:pPr>
        <w:pStyle w:val="a3"/>
        <w:shd w:val="clear" w:color="auto" w:fill="F7FAFD"/>
        <w:spacing w:line="345" w:lineRule="atLeast"/>
        <w:rPr>
          <w:color w:val="000000"/>
          <w:sz w:val="20"/>
          <w:szCs w:val="20"/>
        </w:rPr>
      </w:pPr>
      <w:r>
        <w:rPr>
          <w:rFonts w:hint="eastAsia"/>
          <w:color w:val="000000"/>
        </w:rPr>
        <w:t xml:space="preserve">　　一、 计划类别</w:t>
      </w:r>
    </w:p>
    <w:p w:rsidR="00F817BE" w:rsidRDefault="00F817BE" w:rsidP="00F817BE">
      <w:pPr>
        <w:pStyle w:val="a3"/>
        <w:shd w:val="clear" w:color="auto" w:fill="F7FAFD"/>
        <w:spacing w:line="345" w:lineRule="atLeast"/>
        <w:rPr>
          <w:color w:val="000000"/>
          <w:sz w:val="20"/>
          <w:szCs w:val="20"/>
        </w:rPr>
      </w:pPr>
      <w:r>
        <w:rPr>
          <w:rFonts w:hint="eastAsia"/>
          <w:color w:val="000000"/>
        </w:rPr>
        <w:t>    （一）陕西省重点研发计划</w:t>
      </w:r>
    </w:p>
    <w:p w:rsidR="00F817BE" w:rsidRDefault="00F817BE" w:rsidP="00F817BE">
      <w:pPr>
        <w:pStyle w:val="a3"/>
        <w:shd w:val="clear" w:color="auto" w:fill="F7FAFD"/>
        <w:spacing w:line="345" w:lineRule="atLeast"/>
        <w:rPr>
          <w:color w:val="000000"/>
          <w:sz w:val="20"/>
          <w:szCs w:val="20"/>
        </w:rPr>
      </w:pPr>
      <w:r>
        <w:rPr>
          <w:rFonts w:hint="eastAsia"/>
          <w:color w:val="000000"/>
        </w:rPr>
        <w:t xml:space="preserve">　　包括：重点项目、一般项目、国际科技合作计划项目。</w:t>
      </w:r>
    </w:p>
    <w:p w:rsidR="00F817BE" w:rsidRDefault="00F817BE" w:rsidP="00F817BE">
      <w:pPr>
        <w:pStyle w:val="a3"/>
        <w:shd w:val="clear" w:color="auto" w:fill="F7FAFD"/>
        <w:spacing w:line="345" w:lineRule="atLeast"/>
        <w:rPr>
          <w:color w:val="000000"/>
          <w:sz w:val="20"/>
          <w:szCs w:val="20"/>
        </w:rPr>
      </w:pPr>
      <w:r>
        <w:rPr>
          <w:rFonts w:hint="eastAsia"/>
          <w:color w:val="000000"/>
        </w:rPr>
        <w:t xml:space="preserve">　　产业创新链（群）项目指南另行发布。</w:t>
      </w:r>
    </w:p>
    <w:p w:rsidR="00F817BE" w:rsidRDefault="00F817BE" w:rsidP="00F817BE">
      <w:pPr>
        <w:pStyle w:val="a3"/>
        <w:shd w:val="clear" w:color="auto" w:fill="F7FAFD"/>
        <w:spacing w:line="345" w:lineRule="atLeast"/>
        <w:rPr>
          <w:color w:val="000000"/>
          <w:sz w:val="20"/>
          <w:szCs w:val="20"/>
        </w:rPr>
      </w:pPr>
      <w:r>
        <w:rPr>
          <w:rFonts w:hint="eastAsia"/>
          <w:color w:val="000000"/>
        </w:rPr>
        <w:t>    （二）陕西省自然科学基础研究计划</w:t>
      </w:r>
    </w:p>
    <w:p w:rsidR="00F817BE" w:rsidRDefault="00F817BE" w:rsidP="00F817BE">
      <w:pPr>
        <w:pStyle w:val="a3"/>
        <w:shd w:val="clear" w:color="auto" w:fill="F7FAFD"/>
        <w:spacing w:line="345" w:lineRule="atLeast"/>
        <w:rPr>
          <w:color w:val="000000"/>
          <w:sz w:val="20"/>
          <w:szCs w:val="20"/>
        </w:rPr>
      </w:pPr>
      <w:r>
        <w:rPr>
          <w:rFonts w:hint="eastAsia"/>
          <w:color w:val="000000"/>
        </w:rPr>
        <w:t>    包括：杰出青年科学基金项目、重点项目、一般项目。</w:t>
      </w:r>
    </w:p>
    <w:p w:rsidR="00F817BE" w:rsidRDefault="00F817BE" w:rsidP="00F817BE">
      <w:pPr>
        <w:pStyle w:val="a3"/>
        <w:shd w:val="clear" w:color="auto" w:fill="F7FAFD"/>
        <w:spacing w:line="345" w:lineRule="atLeast"/>
        <w:rPr>
          <w:color w:val="000000"/>
          <w:sz w:val="20"/>
          <w:szCs w:val="20"/>
        </w:rPr>
      </w:pPr>
      <w:r>
        <w:rPr>
          <w:rFonts w:hint="eastAsia"/>
          <w:color w:val="000000"/>
        </w:rPr>
        <w:t>    （三）陕西省技术创新引导计划</w:t>
      </w:r>
    </w:p>
    <w:p w:rsidR="00F817BE" w:rsidRDefault="00F817BE" w:rsidP="00F817BE">
      <w:pPr>
        <w:pStyle w:val="a3"/>
        <w:shd w:val="clear" w:color="auto" w:fill="F7FAFD"/>
        <w:spacing w:line="345" w:lineRule="atLeast"/>
        <w:rPr>
          <w:color w:val="000000"/>
          <w:sz w:val="20"/>
          <w:szCs w:val="20"/>
        </w:rPr>
      </w:pPr>
      <w:r>
        <w:rPr>
          <w:rFonts w:hint="eastAsia"/>
          <w:color w:val="000000"/>
        </w:rPr>
        <w:t xml:space="preserve">　　包括：科技成果转移与推广计划、产学研协同创新计划。</w:t>
      </w:r>
    </w:p>
    <w:p w:rsidR="00F817BE" w:rsidRDefault="00F817BE" w:rsidP="00F817BE">
      <w:pPr>
        <w:pStyle w:val="a3"/>
        <w:shd w:val="clear" w:color="auto" w:fill="F7FAFD"/>
        <w:spacing w:line="345" w:lineRule="atLeast"/>
        <w:rPr>
          <w:color w:val="000000"/>
          <w:sz w:val="20"/>
          <w:szCs w:val="20"/>
        </w:rPr>
      </w:pPr>
      <w:r>
        <w:rPr>
          <w:rFonts w:hint="eastAsia"/>
          <w:color w:val="000000"/>
        </w:rPr>
        <w:t xml:space="preserve">　　科技企业培育计划指南另行发布。</w:t>
      </w:r>
    </w:p>
    <w:p w:rsidR="00F817BE" w:rsidRDefault="00F817BE" w:rsidP="00F817BE">
      <w:pPr>
        <w:pStyle w:val="a3"/>
        <w:shd w:val="clear" w:color="auto" w:fill="F7FAFD"/>
        <w:spacing w:line="345" w:lineRule="atLeast"/>
        <w:rPr>
          <w:color w:val="000000"/>
          <w:sz w:val="20"/>
          <w:szCs w:val="20"/>
        </w:rPr>
      </w:pPr>
      <w:r>
        <w:rPr>
          <w:rFonts w:hint="eastAsia"/>
          <w:color w:val="000000"/>
        </w:rPr>
        <w:t>    （四）陕西省创新能力支撑计划</w:t>
      </w:r>
    </w:p>
    <w:p w:rsidR="00F817BE" w:rsidRDefault="00F817BE" w:rsidP="00F817BE">
      <w:pPr>
        <w:pStyle w:val="a3"/>
        <w:shd w:val="clear" w:color="auto" w:fill="F7FAFD"/>
        <w:spacing w:line="345" w:lineRule="atLeast"/>
        <w:rPr>
          <w:color w:val="000000"/>
          <w:sz w:val="20"/>
          <w:szCs w:val="20"/>
        </w:rPr>
      </w:pPr>
      <w:r>
        <w:rPr>
          <w:rFonts w:hint="eastAsia"/>
          <w:color w:val="000000"/>
        </w:rPr>
        <w:t xml:space="preserve">　　包括：软科学研究计划、县域科技进步支撑计划、科技创新团队。</w:t>
      </w:r>
    </w:p>
    <w:p w:rsidR="00F817BE" w:rsidRDefault="00F817BE" w:rsidP="00F817BE">
      <w:pPr>
        <w:pStyle w:val="a3"/>
        <w:shd w:val="clear" w:color="auto" w:fill="F7FAFD"/>
        <w:spacing w:line="345" w:lineRule="atLeast"/>
        <w:rPr>
          <w:color w:val="000000"/>
          <w:sz w:val="20"/>
          <w:szCs w:val="20"/>
        </w:rPr>
      </w:pPr>
      <w:r>
        <w:rPr>
          <w:rFonts w:hint="eastAsia"/>
          <w:color w:val="000000"/>
        </w:rPr>
        <w:t>    科技资源开放共享平台申报指南另行发布。</w:t>
      </w:r>
    </w:p>
    <w:p w:rsidR="00F817BE" w:rsidRDefault="00F817BE" w:rsidP="00F817BE">
      <w:pPr>
        <w:pStyle w:val="a3"/>
        <w:shd w:val="clear" w:color="auto" w:fill="F7FAFD"/>
        <w:spacing w:line="345" w:lineRule="atLeast"/>
        <w:rPr>
          <w:color w:val="000000"/>
          <w:sz w:val="20"/>
          <w:szCs w:val="20"/>
        </w:rPr>
      </w:pPr>
      <w:r>
        <w:rPr>
          <w:rFonts w:hint="eastAsia"/>
          <w:color w:val="000000"/>
        </w:rPr>
        <w:t>    二、申报要求</w:t>
      </w:r>
    </w:p>
    <w:p w:rsidR="00F817BE" w:rsidRDefault="00F817BE" w:rsidP="00F817BE">
      <w:pPr>
        <w:pStyle w:val="a3"/>
        <w:shd w:val="clear" w:color="auto" w:fill="F7FAFD"/>
        <w:spacing w:line="345" w:lineRule="atLeast"/>
        <w:rPr>
          <w:color w:val="000000"/>
          <w:sz w:val="20"/>
          <w:szCs w:val="20"/>
        </w:rPr>
      </w:pPr>
      <w:r>
        <w:rPr>
          <w:rFonts w:hint="eastAsia"/>
          <w:color w:val="000000"/>
        </w:rPr>
        <w:t>    （一）项目申报单位应是在我省境内登记注册的法人单位，资信可靠，能满足实施项目所需的研发条件与经费保障。存在下列情形之一的不得申报：</w:t>
      </w:r>
    </w:p>
    <w:p w:rsidR="00F817BE" w:rsidRDefault="00F817BE" w:rsidP="00F817BE">
      <w:pPr>
        <w:pStyle w:val="a3"/>
        <w:shd w:val="clear" w:color="auto" w:fill="F7FAFD"/>
        <w:spacing w:line="345" w:lineRule="atLeast"/>
        <w:rPr>
          <w:color w:val="000000"/>
          <w:sz w:val="20"/>
          <w:szCs w:val="20"/>
        </w:rPr>
      </w:pPr>
      <w:r>
        <w:rPr>
          <w:rFonts w:hint="eastAsia"/>
          <w:color w:val="000000"/>
        </w:rPr>
        <w:t>    （1）不具备独立法人资格；</w:t>
      </w:r>
    </w:p>
    <w:p w:rsidR="00F817BE" w:rsidRDefault="00F817BE" w:rsidP="00F817BE">
      <w:pPr>
        <w:pStyle w:val="a3"/>
        <w:shd w:val="clear" w:color="auto" w:fill="F7FAFD"/>
        <w:spacing w:line="345" w:lineRule="atLeast"/>
        <w:rPr>
          <w:color w:val="000000"/>
          <w:sz w:val="20"/>
          <w:szCs w:val="20"/>
        </w:rPr>
      </w:pPr>
      <w:r>
        <w:rPr>
          <w:rFonts w:hint="eastAsia"/>
          <w:color w:val="000000"/>
        </w:rPr>
        <w:t>    （2）财产被接管或冻结；</w:t>
      </w:r>
    </w:p>
    <w:p w:rsidR="00F817BE" w:rsidRDefault="00F817BE" w:rsidP="00F817BE">
      <w:pPr>
        <w:pStyle w:val="a3"/>
        <w:shd w:val="clear" w:color="auto" w:fill="F7FAFD"/>
        <w:spacing w:line="345" w:lineRule="atLeast"/>
        <w:rPr>
          <w:color w:val="000000"/>
          <w:sz w:val="20"/>
          <w:szCs w:val="20"/>
        </w:rPr>
      </w:pPr>
      <w:r>
        <w:rPr>
          <w:rFonts w:hint="eastAsia"/>
          <w:color w:val="000000"/>
        </w:rPr>
        <w:lastRenderedPageBreak/>
        <w:t>    （3）单位及项目负责人在以往承担科技计划项目中有不良记录。</w:t>
      </w:r>
    </w:p>
    <w:p w:rsidR="00F817BE" w:rsidRDefault="00F817BE" w:rsidP="00F817BE">
      <w:pPr>
        <w:pStyle w:val="a3"/>
        <w:shd w:val="clear" w:color="auto" w:fill="F7FAFD"/>
        <w:spacing w:line="345" w:lineRule="atLeast"/>
        <w:rPr>
          <w:color w:val="000000"/>
          <w:sz w:val="20"/>
          <w:szCs w:val="20"/>
        </w:rPr>
      </w:pPr>
      <w:r>
        <w:rPr>
          <w:rFonts w:hint="eastAsia"/>
          <w:color w:val="000000"/>
        </w:rPr>
        <w:t>    （二）同一项目负责人本年度各类科技计划项目只能申报1项；指南发布之日起（以项目验收证书办结时间为准），作为项目负责人尚有在研项目（不包括原重大科技创新专项资金计划、科技创新团队、青年科技新星、产学研协同创新计划），或同时参与3项省级科技计划项目研究的，不得以项目负责人身份申报新项目。</w:t>
      </w:r>
    </w:p>
    <w:p w:rsidR="00F817BE" w:rsidRDefault="00F817BE" w:rsidP="00F817BE">
      <w:pPr>
        <w:pStyle w:val="a3"/>
        <w:shd w:val="clear" w:color="auto" w:fill="F7FAFD"/>
        <w:spacing w:line="345" w:lineRule="atLeast"/>
        <w:rPr>
          <w:color w:val="000000"/>
          <w:sz w:val="20"/>
          <w:szCs w:val="20"/>
        </w:rPr>
      </w:pPr>
      <w:r>
        <w:rPr>
          <w:rFonts w:hint="eastAsia"/>
          <w:color w:val="000000"/>
        </w:rPr>
        <w:t>    （三）项目负责人应为在职人员，并保证项目在职期间完成研发。（项目执行期一般不超过3年）</w:t>
      </w:r>
    </w:p>
    <w:p w:rsidR="00F817BE" w:rsidRDefault="00F817BE" w:rsidP="00F817BE">
      <w:pPr>
        <w:pStyle w:val="a3"/>
        <w:shd w:val="clear" w:color="auto" w:fill="F7FAFD"/>
        <w:spacing w:line="345" w:lineRule="atLeast"/>
        <w:rPr>
          <w:color w:val="000000"/>
          <w:sz w:val="20"/>
          <w:szCs w:val="20"/>
        </w:rPr>
      </w:pPr>
      <w:r>
        <w:rPr>
          <w:rFonts w:hint="eastAsia"/>
          <w:color w:val="000000"/>
        </w:rPr>
        <w:t>    （四）为避免重复支持，禁止同一项目同时申报不同类别计划或以不同申请人的名义提交内容相同的项目申请。省科技厅将按照上述要求，通过陕西省科技业务综合管理系统对项目承担人、参与人、项目名称、内容进行查重，一经发现，将影响项目承担单位和项目负责人的信用等级。</w:t>
      </w:r>
    </w:p>
    <w:p w:rsidR="00F817BE" w:rsidRDefault="00F817BE" w:rsidP="00F817BE">
      <w:pPr>
        <w:pStyle w:val="a3"/>
        <w:shd w:val="clear" w:color="auto" w:fill="F7FAFD"/>
        <w:spacing w:line="345" w:lineRule="atLeast"/>
        <w:rPr>
          <w:color w:val="000000"/>
          <w:sz w:val="20"/>
          <w:szCs w:val="20"/>
        </w:rPr>
      </w:pPr>
      <w:r>
        <w:rPr>
          <w:rFonts w:hint="eastAsia"/>
          <w:color w:val="000000"/>
        </w:rPr>
        <w:t>    （五）各类科技计划的具体申报要求详见申报指南（附件1.2.3.4）。申请人在撰写申请书之前，请认真阅读本征集通知和具体申报指南的所有申报要求。</w:t>
      </w:r>
    </w:p>
    <w:p w:rsidR="00F817BE" w:rsidRDefault="00F817BE" w:rsidP="00F817BE">
      <w:pPr>
        <w:pStyle w:val="a3"/>
        <w:shd w:val="clear" w:color="auto" w:fill="F7FAFD"/>
        <w:spacing w:line="345" w:lineRule="atLeast"/>
        <w:rPr>
          <w:color w:val="000000"/>
          <w:sz w:val="20"/>
          <w:szCs w:val="20"/>
        </w:rPr>
      </w:pPr>
      <w:r>
        <w:rPr>
          <w:rFonts w:hint="eastAsia"/>
          <w:color w:val="000000"/>
        </w:rPr>
        <w:t>    三、 申报程序</w:t>
      </w:r>
    </w:p>
    <w:p w:rsidR="00F817BE" w:rsidRDefault="00F817BE" w:rsidP="00F817BE">
      <w:pPr>
        <w:pStyle w:val="a3"/>
        <w:shd w:val="clear" w:color="auto" w:fill="F7FAFD"/>
        <w:spacing w:line="345" w:lineRule="atLeast"/>
        <w:rPr>
          <w:color w:val="000000"/>
          <w:sz w:val="20"/>
          <w:szCs w:val="20"/>
        </w:rPr>
      </w:pPr>
      <w:r>
        <w:rPr>
          <w:rFonts w:hint="eastAsia"/>
          <w:color w:val="000000"/>
        </w:rPr>
        <w:t>    上述科技计划项目均通过“陕西省科技业务综合管理系统”（</w:t>
      </w:r>
      <w:hyperlink r:id="rId6" w:history="1">
        <w:r>
          <w:rPr>
            <w:rStyle w:val="a4"/>
            <w:rFonts w:hint="eastAsia"/>
            <w:color w:val="000000"/>
          </w:rPr>
          <w:t>http://ywgl.snstd.gov.cn</w:t>
        </w:r>
      </w:hyperlink>
      <w:r>
        <w:rPr>
          <w:rFonts w:hint="eastAsia"/>
          <w:color w:val="000000"/>
        </w:rPr>
        <w:t>）进行网上申报。</w:t>
      </w:r>
    </w:p>
    <w:p w:rsidR="00F817BE" w:rsidRDefault="00F817BE" w:rsidP="00F817BE">
      <w:pPr>
        <w:pStyle w:val="a3"/>
        <w:shd w:val="clear" w:color="auto" w:fill="F7FAFD"/>
        <w:spacing w:line="345" w:lineRule="atLeast"/>
        <w:rPr>
          <w:color w:val="000000"/>
          <w:sz w:val="20"/>
          <w:szCs w:val="20"/>
        </w:rPr>
      </w:pPr>
      <w:r>
        <w:rPr>
          <w:rFonts w:hint="eastAsia"/>
          <w:color w:val="000000"/>
        </w:rPr>
        <w:t>    （一）项目申请人按照拟申报的项目类别，在线填写提交申报材料以及项目申报要求的证明材料，提交申请单位；</w:t>
      </w:r>
    </w:p>
    <w:p w:rsidR="00F817BE" w:rsidRDefault="00F817BE" w:rsidP="00F817BE">
      <w:pPr>
        <w:pStyle w:val="a3"/>
        <w:shd w:val="clear" w:color="auto" w:fill="F7FAFD"/>
        <w:spacing w:line="345" w:lineRule="atLeast"/>
        <w:rPr>
          <w:color w:val="000000"/>
          <w:sz w:val="20"/>
          <w:szCs w:val="20"/>
        </w:rPr>
      </w:pPr>
      <w:r>
        <w:rPr>
          <w:rFonts w:hint="eastAsia"/>
          <w:color w:val="000000"/>
        </w:rPr>
        <w:t>    （二）经申请单位及推荐部门逐级审核、筛选、填写推荐意见，提交省科技厅；</w:t>
      </w:r>
    </w:p>
    <w:p w:rsidR="00F817BE" w:rsidRDefault="00F817BE" w:rsidP="00F817BE">
      <w:pPr>
        <w:pStyle w:val="a3"/>
        <w:shd w:val="clear" w:color="auto" w:fill="F7FAFD"/>
        <w:spacing w:line="345" w:lineRule="atLeast"/>
        <w:rPr>
          <w:color w:val="000000"/>
          <w:sz w:val="20"/>
          <w:szCs w:val="20"/>
        </w:rPr>
      </w:pPr>
      <w:r>
        <w:rPr>
          <w:rFonts w:hint="eastAsia"/>
          <w:color w:val="000000"/>
        </w:rPr>
        <w:t>    （三）通过审核的项目，经系统生成书面打印申报材料（有条形码和水印）A4纸简装一式6份（自然科学基础研究计划一式2份），按要求盖章后统一报送省科技资源统筹中心科技服务大厅（西安市丈八五路10号）。</w:t>
      </w:r>
    </w:p>
    <w:p w:rsidR="00F817BE" w:rsidRDefault="00F817BE" w:rsidP="00F817BE">
      <w:pPr>
        <w:pStyle w:val="a3"/>
        <w:shd w:val="clear" w:color="auto" w:fill="F7FAFD"/>
        <w:spacing w:line="345" w:lineRule="atLeast"/>
        <w:rPr>
          <w:color w:val="000000"/>
          <w:sz w:val="20"/>
          <w:szCs w:val="20"/>
        </w:rPr>
      </w:pPr>
      <w:r>
        <w:rPr>
          <w:rFonts w:hint="eastAsia"/>
          <w:color w:val="000000"/>
        </w:rPr>
        <w:t>    四、其它事项</w:t>
      </w:r>
    </w:p>
    <w:p w:rsidR="00F817BE" w:rsidRDefault="00F817BE" w:rsidP="00F817BE">
      <w:pPr>
        <w:pStyle w:val="a3"/>
        <w:shd w:val="clear" w:color="auto" w:fill="F7FAFD"/>
        <w:spacing w:line="345" w:lineRule="atLeast"/>
        <w:rPr>
          <w:color w:val="000000"/>
          <w:sz w:val="20"/>
          <w:szCs w:val="20"/>
        </w:rPr>
      </w:pPr>
      <w:r>
        <w:rPr>
          <w:rFonts w:hint="eastAsia"/>
          <w:color w:val="000000"/>
        </w:rPr>
        <w:t>    （一）有关推荐部门说明</w:t>
      </w:r>
    </w:p>
    <w:p w:rsidR="00F817BE" w:rsidRDefault="00F817BE" w:rsidP="00F817BE">
      <w:pPr>
        <w:pStyle w:val="a3"/>
        <w:shd w:val="clear" w:color="auto" w:fill="F7FAFD"/>
        <w:spacing w:line="345" w:lineRule="atLeast"/>
        <w:rPr>
          <w:color w:val="000000"/>
          <w:sz w:val="20"/>
          <w:szCs w:val="20"/>
        </w:rPr>
      </w:pPr>
      <w:r>
        <w:rPr>
          <w:rFonts w:hint="eastAsia"/>
          <w:color w:val="000000"/>
        </w:rPr>
        <w:t>    1.中央驻陕单位及省属单位按行业归属由省直相关单位推荐。</w:t>
      </w:r>
    </w:p>
    <w:p w:rsidR="00F817BE" w:rsidRDefault="00F817BE" w:rsidP="00F817BE">
      <w:pPr>
        <w:pStyle w:val="a3"/>
        <w:shd w:val="clear" w:color="auto" w:fill="F7FAFD"/>
        <w:spacing w:line="345" w:lineRule="atLeast"/>
        <w:rPr>
          <w:color w:val="000000"/>
          <w:sz w:val="20"/>
          <w:szCs w:val="20"/>
        </w:rPr>
      </w:pPr>
      <w:r>
        <w:rPr>
          <w:rFonts w:hint="eastAsia"/>
          <w:color w:val="000000"/>
        </w:rPr>
        <w:t>    2.按照属地原则，推荐部门一般为当地设区市科技局或国家级高新区管委会。</w:t>
      </w:r>
    </w:p>
    <w:p w:rsidR="00F817BE" w:rsidRDefault="00F817BE" w:rsidP="00F817BE">
      <w:pPr>
        <w:pStyle w:val="a3"/>
        <w:shd w:val="clear" w:color="auto" w:fill="F7FAFD"/>
        <w:spacing w:line="345" w:lineRule="atLeast"/>
        <w:rPr>
          <w:color w:val="000000"/>
          <w:sz w:val="20"/>
          <w:szCs w:val="20"/>
        </w:rPr>
      </w:pPr>
      <w:r>
        <w:rPr>
          <w:rFonts w:hint="eastAsia"/>
          <w:color w:val="000000"/>
        </w:rPr>
        <w:t>    3.西北农林科技大学通过杨凌示范区科技局申报。</w:t>
      </w:r>
    </w:p>
    <w:p w:rsidR="00F817BE" w:rsidRDefault="00F817BE" w:rsidP="00F817BE">
      <w:pPr>
        <w:pStyle w:val="a3"/>
        <w:shd w:val="clear" w:color="auto" w:fill="F7FAFD"/>
        <w:spacing w:line="345" w:lineRule="atLeast"/>
        <w:rPr>
          <w:color w:val="000000"/>
          <w:sz w:val="20"/>
          <w:szCs w:val="20"/>
        </w:rPr>
      </w:pPr>
      <w:r>
        <w:rPr>
          <w:rFonts w:hint="eastAsia"/>
          <w:color w:val="000000"/>
        </w:rPr>
        <w:lastRenderedPageBreak/>
        <w:t>    4.陕西科工集团所属企业推荐部门为陕西科工集团；陕西科控集团所属企业推荐部门为陕西科控集团；省委科技工委协管、省科技厅直属单位推荐部门为省科技厅。</w:t>
      </w:r>
    </w:p>
    <w:p w:rsidR="00F817BE" w:rsidRDefault="00F817BE" w:rsidP="00F817BE">
      <w:pPr>
        <w:pStyle w:val="a3"/>
        <w:shd w:val="clear" w:color="auto" w:fill="F7FAFD"/>
        <w:spacing w:line="345" w:lineRule="atLeast"/>
        <w:rPr>
          <w:color w:val="000000"/>
          <w:sz w:val="20"/>
          <w:szCs w:val="20"/>
        </w:rPr>
      </w:pPr>
      <w:r>
        <w:rPr>
          <w:rFonts w:hint="eastAsia"/>
          <w:color w:val="000000"/>
        </w:rPr>
        <w:t>    5.六家（工业）技术研究院项目通过各自主管部门或属地科技局申报。</w:t>
      </w:r>
    </w:p>
    <w:p w:rsidR="00F817BE" w:rsidRDefault="00F817BE" w:rsidP="00F817BE">
      <w:pPr>
        <w:pStyle w:val="a3"/>
        <w:shd w:val="clear" w:color="auto" w:fill="F7FAFD"/>
        <w:spacing w:line="345" w:lineRule="atLeast"/>
        <w:rPr>
          <w:color w:val="000000"/>
          <w:sz w:val="20"/>
          <w:szCs w:val="20"/>
        </w:rPr>
      </w:pPr>
      <w:r>
        <w:rPr>
          <w:rFonts w:hint="eastAsia"/>
          <w:color w:val="000000"/>
        </w:rPr>
        <w:t>    （二）申请预算说明</w:t>
      </w:r>
    </w:p>
    <w:p w:rsidR="00F817BE" w:rsidRDefault="00F817BE" w:rsidP="00F817BE">
      <w:pPr>
        <w:pStyle w:val="a3"/>
        <w:shd w:val="clear" w:color="auto" w:fill="F7FAFD"/>
        <w:spacing w:line="345" w:lineRule="atLeast"/>
        <w:rPr>
          <w:color w:val="000000"/>
          <w:sz w:val="20"/>
          <w:szCs w:val="20"/>
        </w:rPr>
      </w:pPr>
      <w:r>
        <w:rPr>
          <w:rFonts w:hint="eastAsia"/>
          <w:color w:val="000000"/>
        </w:rPr>
        <w:t>各类科技计划支持额度详见具体计划的申报指南（附件1.2.3.4）。项目申报单位根据目标任务合理安排经费预算。原则上申请补助金额应在项目支持额度范围内，如低于项目支持额度下限，由项目承担单位自行投入研发经费；对申请补助金额严重超限的项目申请不予受理。</w:t>
      </w:r>
    </w:p>
    <w:p w:rsidR="00F817BE" w:rsidRDefault="00F817BE" w:rsidP="00F817BE">
      <w:pPr>
        <w:pStyle w:val="a3"/>
        <w:shd w:val="clear" w:color="auto" w:fill="F7FAFD"/>
        <w:spacing w:line="345" w:lineRule="atLeast"/>
        <w:rPr>
          <w:color w:val="000000"/>
          <w:sz w:val="20"/>
          <w:szCs w:val="20"/>
        </w:rPr>
      </w:pPr>
      <w:r>
        <w:rPr>
          <w:rFonts w:hint="eastAsia"/>
          <w:color w:val="000000"/>
        </w:rPr>
        <w:t>    （三）项目受理说明</w:t>
      </w:r>
    </w:p>
    <w:p w:rsidR="00F817BE" w:rsidRDefault="00F817BE" w:rsidP="00F817BE">
      <w:pPr>
        <w:pStyle w:val="a3"/>
        <w:shd w:val="clear" w:color="auto" w:fill="F7FAFD"/>
        <w:spacing w:line="345" w:lineRule="atLeast"/>
        <w:rPr>
          <w:color w:val="000000"/>
          <w:sz w:val="20"/>
          <w:szCs w:val="20"/>
        </w:rPr>
      </w:pPr>
      <w:r>
        <w:rPr>
          <w:rFonts w:hint="eastAsia"/>
          <w:color w:val="000000"/>
        </w:rPr>
        <w:t>    1.受理时间</w:t>
      </w:r>
    </w:p>
    <w:p w:rsidR="00F817BE" w:rsidRDefault="00F817BE" w:rsidP="00F817BE">
      <w:pPr>
        <w:pStyle w:val="a3"/>
        <w:shd w:val="clear" w:color="auto" w:fill="F7FAFD"/>
        <w:spacing w:line="345" w:lineRule="atLeast"/>
        <w:rPr>
          <w:color w:val="000000"/>
          <w:sz w:val="20"/>
          <w:szCs w:val="20"/>
        </w:rPr>
      </w:pPr>
      <w:r>
        <w:rPr>
          <w:rFonts w:hint="eastAsia"/>
          <w:color w:val="000000"/>
        </w:rPr>
        <w:t>    项目的申报和推荐，应在规定的时间节点内完成，超过时限规定的将不予受理。</w:t>
      </w:r>
    </w:p>
    <w:p w:rsidR="00F817BE" w:rsidRDefault="00F817BE" w:rsidP="00F817BE">
      <w:pPr>
        <w:pStyle w:val="a3"/>
        <w:shd w:val="clear" w:color="auto" w:fill="F7FAFD"/>
        <w:spacing w:line="345" w:lineRule="atLeast"/>
        <w:rPr>
          <w:color w:val="000000"/>
          <w:sz w:val="20"/>
          <w:szCs w:val="20"/>
        </w:rPr>
      </w:pPr>
      <w:r>
        <w:rPr>
          <w:rFonts w:hint="eastAsia"/>
          <w:color w:val="000000"/>
        </w:rPr>
        <w:t>    （1）系统填报时间：</w:t>
      </w:r>
    </w:p>
    <w:p w:rsidR="00F817BE" w:rsidRDefault="00F817BE" w:rsidP="00F817BE">
      <w:pPr>
        <w:pStyle w:val="a3"/>
        <w:shd w:val="clear" w:color="auto" w:fill="F7FAFD"/>
        <w:spacing w:line="345" w:lineRule="atLeast"/>
        <w:rPr>
          <w:color w:val="000000"/>
          <w:sz w:val="20"/>
          <w:szCs w:val="20"/>
        </w:rPr>
      </w:pPr>
      <w:r>
        <w:rPr>
          <w:rFonts w:hint="eastAsia"/>
          <w:color w:val="000000"/>
        </w:rPr>
        <w:t>    自然科学基础研究计划：2017年6月22日9：00至2017年8月4日17：00（节假日除外）。</w:t>
      </w:r>
    </w:p>
    <w:p w:rsidR="00F817BE" w:rsidRDefault="00F817BE" w:rsidP="00F817BE">
      <w:pPr>
        <w:pStyle w:val="a3"/>
        <w:shd w:val="clear" w:color="auto" w:fill="F7FAFD"/>
        <w:spacing w:line="345" w:lineRule="atLeast"/>
        <w:rPr>
          <w:color w:val="000000"/>
          <w:sz w:val="20"/>
          <w:szCs w:val="20"/>
        </w:rPr>
      </w:pPr>
      <w:r>
        <w:rPr>
          <w:rFonts w:hint="eastAsia"/>
          <w:color w:val="000000"/>
        </w:rPr>
        <w:t>    其他计划：2017年7月3日9：00至2017年8月11日17：00。</w:t>
      </w:r>
    </w:p>
    <w:p w:rsidR="00F817BE" w:rsidRDefault="00F817BE" w:rsidP="00F817BE">
      <w:pPr>
        <w:pStyle w:val="a3"/>
        <w:shd w:val="clear" w:color="auto" w:fill="F7FAFD"/>
        <w:spacing w:line="345" w:lineRule="atLeast"/>
        <w:rPr>
          <w:color w:val="000000"/>
          <w:sz w:val="20"/>
          <w:szCs w:val="20"/>
        </w:rPr>
      </w:pPr>
      <w:r>
        <w:rPr>
          <w:rFonts w:hint="eastAsia"/>
          <w:color w:val="000000"/>
        </w:rPr>
        <w:t>    （2）纸质材料报送时间：</w:t>
      </w:r>
    </w:p>
    <w:p w:rsidR="00F817BE" w:rsidRDefault="00F817BE" w:rsidP="00F817BE">
      <w:pPr>
        <w:pStyle w:val="a3"/>
        <w:shd w:val="clear" w:color="auto" w:fill="F7FAFD"/>
        <w:spacing w:line="345" w:lineRule="atLeast"/>
        <w:rPr>
          <w:color w:val="000000"/>
          <w:sz w:val="20"/>
          <w:szCs w:val="20"/>
        </w:rPr>
      </w:pPr>
      <w:r>
        <w:rPr>
          <w:rFonts w:hint="eastAsia"/>
          <w:color w:val="000000"/>
        </w:rPr>
        <w:t>    自然科学基础研究计划：2017年8月7日9：00至2017年8月11日17：00。</w:t>
      </w:r>
    </w:p>
    <w:p w:rsidR="00F817BE" w:rsidRDefault="00F817BE" w:rsidP="00F817BE">
      <w:pPr>
        <w:pStyle w:val="a3"/>
        <w:shd w:val="clear" w:color="auto" w:fill="F7FAFD"/>
        <w:spacing w:line="345" w:lineRule="atLeast"/>
        <w:rPr>
          <w:color w:val="000000"/>
          <w:sz w:val="20"/>
          <w:szCs w:val="20"/>
        </w:rPr>
      </w:pPr>
      <w:r>
        <w:rPr>
          <w:rFonts w:hint="eastAsia"/>
          <w:color w:val="000000"/>
        </w:rPr>
        <w:t>    其它计划：2017年8月11日9：00至2017年8月18日17：00。</w:t>
      </w:r>
    </w:p>
    <w:p w:rsidR="00F817BE" w:rsidRDefault="00F817BE" w:rsidP="00F817BE">
      <w:pPr>
        <w:pStyle w:val="a3"/>
        <w:shd w:val="clear" w:color="auto" w:fill="F7FAFD"/>
        <w:spacing w:line="345" w:lineRule="atLeast"/>
        <w:rPr>
          <w:color w:val="000000"/>
          <w:sz w:val="20"/>
          <w:szCs w:val="20"/>
        </w:rPr>
      </w:pPr>
      <w:r>
        <w:rPr>
          <w:rFonts w:hint="eastAsia"/>
          <w:color w:val="000000"/>
        </w:rPr>
        <w:t>    2.受理地点：陕西省科技资源统筹中心科技服务大厅。</w:t>
      </w:r>
    </w:p>
    <w:p w:rsidR="00F817BE" w:rsidRDefault="00F817BE" w:rsidP="00F817BE">
      <w:pPr>
        <w:pStyle w:val="a3"/>
        <w:shd w:val="clear" w:color="auto" w:fill="F7FAFD"/>
        <w:spacing w:line="345" w:lineRule="atLeast"/>
        <w:rPr>
          <w:color w:val="000000"/>
          <w:sz w:val="20"/>
          <w:szCs w:val="20"/>
        </w:rPr>
      </w:pPr>
      <w:r>
        <w:rPr>
          <w:rFonts w:hint="eastAsia"/>
          <w:color w:val="000000"/>
        </w:rPr>
        <w:t>    3.纸质材料由推荐部门或项目承担单位统一报送，不受理个人报送的项目。</w:t>
      </w:r>
    </w:p>
    <w:p w:rsidR="00F817BE" w:rsidRDefault="00F817BE" w:rsidP="00F817BE">
      <w:pPr>
        <w:pStyle w:val="a3"/>
        <w:shd w:val="clear" w:color="auto" w:fill="F7FAFD"/>
        <w:spacing w:line="345" w:lineRule="atLeast"/>
        <w:rPr>
          <w:color w:val="000000"/>
          <w:sz w:val="20"/>
          <w:szCs w:val="20"/>
        </w:rPr>
      </w:pPr>
      <w:r>
        <w:rPr>
          <w:rFonts w:hint="eastAsia"/>
          <w:color w:val="000000"/>
        </w:rPr>
        <w:t>    4.请项目申请人及单位合理安排时间，进行有关申报工作，避免在受理截止期前集中申报，造成拥堵，影响项目申报。</w:t>
      </w:r>
    </w:p>
    <w:p w:rsidR="00F817BE" w:rsidRDefault="00F817BE" w:rsidP="00F817BE">
      <w:pPr>
        <w:pStyle w:val="a3"/>
        <w:shd w:val="clear" w:color="auto" w:fill="F7FAFD"/>
        <w:spacing w:line="345" w:lineRule="atLeast"/>
        <w:rPr>
          <w:color w:val="000000"/>
          <w:sz w:val="20"/>
          <w:szCs w:val="20"/>
        </w:rPr>
      </w:pPr>
      <w:r>
        <w:rPr>
          <w:rFonts w:hint="eastAsia"/>
          <w:color w:val="000000"/>
        </w:rPr>
        <w:t>    五、联系咨询</w:t>
      </w:r>
    </w:p>
    <w:p w:rsidR="00F817BE" w:rsidRDefault="00F817BE" w:rsidP="00F817BE">
      <w:pPr>
        <w:pStyle w:val="a3"/>
        <w:shd w:val="clear" w:color="auto" w:fill="F7FAFD"/>
        <w:spacing w:line="345" w:lineRule="atLeast"/>
        <w:rPr>
          <w:color w:val="000000"/>
          <w:sz w:val="20"/>
          <w:szCs w:val="20"/>
        </w:rPr>
      </w:pPr>
      <w:r>
        <w:rPr>
          <w:rFonts w:hint="eastAsia"/>
          <w:color w:val="000000"/>
        </w:rPr>
        <w:t>    省科技厅发展计划处</w:t>
      </w:r>
    </w:p>
    <w:p w:rsidR="00F817BE" w:rsidRDefault="00F817BE" w:rsidP="00F817BE">
      <w:pPr>
        <w:pStyle w:val="a3"/>
        <w:shd w:val="clear" w:color="auto" w:fill="F7FAFD"/>
        <w:spacing w:line="345" w:lineRule="atLeast"/>
        <w:rPr>
          <w:color w:val="000000"/>
          <w:sz w:val="20"/>
          <w:szCs w:val="20"/>
        </w:rPr>
      </w:pPr>
      <w:r>
        <w:rPr>
          <w:rFonts w:hint="eastAsia"/>
          <w:color w:val="000000"/>
        </w:rPr>
        <w:t>    联系人：吴晶   高云   燕志伟  </w:t>
      </w:r>
    </w:p>
    <w:p w:rsidR="00F817BE" w:rsidRDefault="00F817BE" w:rsidP="00F817BE">
      <w:pPr>
        <w:pStyle w:val="a3"/>
        <w:shd w:val="clear" w:color="auto" w:fill="F7FAFD"/>
        <w:spacing w:line="345" w:lineRule="atLeast"/>
        <w:rPr>
          <w:color w:val="000000"/>
          <w:sz w:val="20"/>
          <w:szCs w:val="20"/>
        </w:rPr>
      </w:pPr>
      <w:r>
        <w:rPr>
          <w:rFonts w:hint="eastAsia"/>
          <w:color w:val="000000"/>
        </w:rPr>
        <w:t>    联系电话：029-87294281   029-81773390</w:t>
      </w:r>
    </w:p>
    <w:p w:rsidR="00F817BE" w:rsidRDefault="00F817BE" w:rsidP="00F817BE">
      <w:pPr>
        <w:pStyle w:val="a3"/>
        <w:shd w:val="clear" w:color="auto" w:fill="F7FAFD"/>
        <w:spacing w:line="345" w:lineRule="atLeast"/>
        <w:rPr>
          <w:color w:val="000000"/>
          <w:sz w:val="20"/>
          <w:szCs w:val="20"/>
        </w:rPr>
      </w:pPr>
      <w:r>
        <w:rPr>
          <w:rFonts w:hint="eastAsia"/>
          <w:color w:val="000000"/>
        </w:rPr>
        <w:lastRenderedPageBreak/>
        <w:t>    省科技资源统筹中心科技服务大厅</w:t>
      </w:r>
    </w:p>
    <w:p w:rsidR="00F817BE" w:rsidRDefault="00F817BE" w:rsidP="00F817BE">
      <w:pPr>
        <w:pStyle w:val="a3"/>
        <w:shd w:val="clear" w:color="auto" w:fill="F7FAFD"/>
        <w:spacing w:line="345" w:lineRule="atLeast"/>
        <w:rPr>
          <w:color w:val="000000"/>
          <w:sz w:val="20"/>
          <w:szCs w:val="20"/>
        </w:rPr>
      </w:pPr>
      <w:r>
        <w:rPr>
          <w:rFonts w:hint="eastAsia"/>
          <w:color w:val="000000"/>
        </w:rPr>
        <w:t>    联系人：杨海燕   高尧</w:t>
      </w:r>
    </w:p>
    <w:p w:rsidR="00F817BE" w:rsidRDefault="00F817BE" w:rsidP="00F817BE">
      <w:pPr>
        <w:pStyle w:val="a3"/>
        <w:shd w:val="clear" w:color="auto" w:fill="F7FAFD"/>
        <w:spacing w:line="345" w:lineRule="atLeast"/>
        <w:rPr>
          <w:color w:val="000000"/>
          <w:sz w:val="20"/>
          <w:szCs w:val="20"/>
        </w:rPr>
      </w:pPr>
      <w:r>
        <w:rPr>
          <w:rFonts w:hint="eastAsia"/>
          <w:color w:val="000000"/>
        </w:rPr>
        <w:t>    联系电话：15339113537</w:t>
      </w:r>
    </w:p>
    <w:p w:rsidR="00F817BE" w:rsidRDefault="00F817BE" w:rsidP="00F817BE">
      <w:pPr>
        <w:pStyle w:val="a3"/>
        <w:shd w:val="clear" w:color="auto" w:fill="F7FAFD"/>
        <w:spacing w:line="345" w:lineRule="atLeast"/>
        <w:rPr>
          <w:color w:val="000000"/>
          <w:sz w:val="20"/>
          <w:szCs w:val="20"/>
        </w:rPr>
      </w:pPr>
      <w:r>
        <w:rPr>
          <w:rFonts w:hint="eastAsia"/>
          <w:color w:val="000000"/>
        </w:rPr>
        <w:t>    系统技术支持电话：400-675-1236</w:t>
      </w:r>
    </w:p>
    <w:p w:rsidR="00F817BE" w:rsidRDefault="00F817BE" w:rsidP="00F817BE">
      <w:pPr>
        <w:pStyle w:val="a3"/>
        <w:shd w:val="clear" w:color="auto" w:fill="F7FAFD"/>
        <w:spacing w:line="345" w:lineRule="atLeast"/>
        <w:rPr>
          <w:color w:val="000000"/>
          <w:sz w:val="20"/>
          <w:szCs w:val="20"/>
        </w:rPr>
      </w:pPr>
      <w:r>
        <w:rPr>
          <w:rFonts w:hint="eastAsia"/>
          <w:color w:val="000000"/>
        </w:rPr>
        <w:t>    各类计划具体业务咨询联系人及联系方式详见项目指南。</w:t>
      </w:r>
    </w:p>
    <w:p w:rsidR="00F817BE" w:rsidRDefault="00F817BE" w:rsidP="00F817BE">
      <w:pPr>
        <w:pStyle w:val="a3"/>
        <w:shd w:val="clear" w:color="auto" w:fill="F7FAFD"/>
        <w:spacing w:line="345" w:lineRule="atLeast"/>
        <w:rPr>
          <w:color w:val="000000"/>
          <w:sz w:val="20"/>
          <w:szCs w:val="20"/>
        </w:rPr>
      </w:pPr>
      <w:r>
        <w:rPr>
          <w:rFonts w:hint="eastAsia"/>
          <w:color w:val="000000"/>
          <w:sz w:val="20"/>
          <w:szCs w:val="20"/>
        </w:rPr>
        <w:t> </w:t>
      </w:r>
    </w:p>
    <w:p w:rsidR="00F817BE" w:rsidRDefault="00F817BE" w:rsidP="00F817BE">
      <w:pPr>
        <w:pStyle w:val="a3"/>
        <w:shd w:val="clear" w:color="auto" w:fill="F7FAFD"/>
        <w:spacing w:line="345" w:lineRule="atLeast"/>
        <w:rPr>
          <w:color w:val="000000"/>
          <w:sz w:val="20"/>
          <w:szCs w:val="20"/>
        </w:rPr>
      </w:pPr>
      <w:r>
        <w:rPr>
          <w:rFonts w:hint="eastAsia"/>
          <w:color w:val="000000"/>
        </w:rPr>
        <w:t>    附件：   1.陕西省重点研发计划项目申报指南</w:t>
      </w:r>
      <w:r>
        <w:rPr>
          <w:noProof/>
          <w:color w:val="000000"/>
        </w:rPr>
        <w:drawing>
          <wp:inline distT="0" distB="0" distL="0" distR="0">
            <wp:extent cx="171450" cy="171450"/>
            <wp:effectExtent l="19050" t="0" r="0" b="0"/>
            <wp:docPr id="1" name="图片 1" descr="http://www.sninfo.gov.cn:8083/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info.gov.cn:8083/eWebEditor/sysimage/file/doc.gif"/>
                    <pic:cNvPicPr>
                      <a:picLocks noChangeAspect="1" noChangeArrowheads="1"/>
                    </pic:cNvPicPr>
                  </pic:nvPicPr>
                  <pic:blipFill>
                    <a:blip r:embed="rId7"/>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8" w:tgtFrame="_blank" w:history="1">
        <w:r>
          <w:rPr>
            <w:rStyle w:val="a4"/>
            <w:rFonts w:hint="eastAsia"/>
            <w:color w:val="000000"/>
          </w:rPr>
          <w:t>附件1.doc</w:t>
        </w:r>
      </w:hyperlink>
      <w:r>
        <w:rPr>
          <w:rFonts w:hint="eastAsia"/>
          <w:color w:val="000000"/>
        </w:rPr>
        <w:t> </w:t>
      </w:r>
      <w:r>
        <w:rPr>
          <w:rFonts w:hint="eastAsia"/>
          <w:color w:val="000000"/>
        </w:rPr>
        <w:br/>
        <w:t>             2.陕西省自然科学基础研究计划项目申报指南</w:t>
      </w:r>
      <w:r>
        <w:rPr>
          <w:noProof/>
          <w:color w:val="000000"/>
        </w:rPr>
        <w:drawing>
          <wp:inline distT="0" distB="0" distL="0" distR="0">
            <wp:extent cx="171450" cy="171450"/>
            <wp:effectExtent l="19050" t="0" r="0" b="0"/>
            <wp:docPr id="2" name="图片 2" descr="http://www.sninfo.gov.cn:8083/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ninfo.gov.cn:8083/eWebEditor/sysimage/file/doc.gif"/>
                    <pic:cNvPicPr>
                      <a:picLocks noChangeAspect="1" noChangeArrowheads="1"/>
                    </pic:cNvPicPr>
                  </pic:nvPicPr>
                  <pic:blipFill>
                    <a:blip r:embed="rId7"/>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9" w:tgtFrame="_blank" w:history="1">
        <w:r>
          <w:rPr>
            <w:rStyle w:val="a4"/>
            <w:rFonts w:hint="eastAsia"/>
            <w:color w:val="000000"/>
          </w:rPr>
          <w:t>附件2.doc</w:t>
        </w:r>
      </w:hyperlink>
      <w:r>
        <w:rPr>
          <w:rFonts w:hint="eastAsia"/>
          <w:color w:val="000000"/>
        </w:rPr>
        <w:t> </w:t>
      </w:r>
      <w:r>
        <w:rPr>
          <w:rFonts w:hint="eastAsia"/>
          <w:color w:val="000000"/>
        </w:rPr>
        <w:br/>
        <w:t>             3.陕西省技术创新引导计划项目申报指南</w:t>
      </w:r>
      <w:r>
        <w:rPr>
          <w:noProof/>
          <w:color w:val="000000"/>
        </w:rPr>
        <w:drawing>
          <wp:inline distT="0" distB="0" distL="0" distR="0">
            <wp:extent cx="171450" cy="171450"/>
            <wp:effectExtent l="19050" t="0" r="0" b="0"/>
            <wp:docPr id="3" name="图片 3" descr="http://www.sninfo.gov.cn:8083/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ninfo.gov.cn:8083/eWebEditor/sysimage/file/doc.gif"/>
                    <pic:cNvPicPr>
                      <a:picLocks noChangeAspect="1" noChangeArrowheads="1"/>
                    </pic:cNvPicPr>
                  </pic:nvPicPr>
                  <pic:blipFill>
                    <a:blip r:embed="rId7"/>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10" w:tgtFrame="_blank" w:history="1">
        <w:r>
          <w:rPr>
            <w:rStyle w:val="a4"/>
            <w:rFonts w:hint="eastAsia"/>
            <w:color w:val="000000"/>
          </w:rPr>
          <w:t>附件3.doc</w:t>
        </w:r>
      </w:hyperlink>
      <w:r>
        <w:rPr>
          <w:rFonts w:hint="eastAsia"/>
          <w:color w:val="000000"/>
        </w:rPr>
        <w:t>    </w:t>
      </w:r>
      <w:r>
        <w:rPr>
          <w:rFonts w:hint="eastAsia"/>
          <w:color w:val="000000"/>
        </w:rPr>
        <w:br/>
        <w:t>             4.陕西省创新能力支撑计划项目申报指南</w:t>
      </w:r>
      <w:r>
        <w:rPr>
          <w:noProof/>
          <w:color w:val="000000"/>
        </w:rPr>
        <w:drawing>
          <wp:inline distT="0" distB="0" distL="0" distR="0">
            <wp:extent cx="171450" cy="171450"/>
            <wp:effectExtent l="19050" t="0" r="0" b="0"/>
            <wp:docPr id="4" name="图片 4" descr="http://www.sninfo.gov.cn:8083/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ninfo.gov.cn:8083/eWebEditor/sysimage/file/doc.gif"/>
                    <pic:cNvPicPr>
                      <a:picLocks noChangeAspect="1" noChangeArrowheads="1"/>
                    </pic:cNvPicPr>
                  </pic:nvPicPr>
                  <pic:blipFill>
                    <a:blip r:embed="rId7"/>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11" w:tgtFrame="_blank" w:history="1">
        <w:r>
          <w:rPr>
            <w:rStyle w:val="a4"/>
            <w:rFonts w:hint="eastAsia"/>
            <w:color w:val="000000"/>
          </w:rPr>
          <w:t>附件4.doc</w:t>
        </w:r>
      </w:hyperlink>
    </w:p>
    <w:p w:rsidR="00F817BE" w:rsidRDefault="00F817BE" w:rsidP="00F817BE">
      <w:pPr>
        <w:pStyle w:val="a3"/>
        <w:shd w:val="clear" w:color="auto" w:fill="F7FAFD"/>
        <w:spacing w:line="345" w:lineRule="atLeast"/>
        <w:rPr>
          <w:color w:val="000000"/>
          <w:sz w:val="20"/>
          <w:szCs w:val="20"/>
        </w:rPr>
      </w:pPr>
      <w:r>
        <w:rPr>
          <w:rFonts w:hint="eastAsia"/>
          <w:color w:val="000000"/>
          <w:sz w:val="20"/>
          <w:szCs w:val="20"/>
        </w:rPr>
        <w:t> </w:t>
      </w:r>
    </w:p>
    <w:p w:rsidR="00F817BE" w:rsidRDefault="00F817BE" w:rsidP="00F817BE">
      <w:pPr>
        <w:pStyle w:val="a3"/>
        <w:shd w:val="clear" w:color="auto" w:fill="F7FAFD"/>
        <w:spacing w:line="345" w:lineRule="atLeast"/>
        <w:rPr>
          <w:color w:val="000000"/>
          <w:sz w:val="20"/>
          <w:szCs w:val="20"/>
        </w:rPr>
      </w:pPr>
      <w:r>
        <w:rPr>
          <w:rFonts w:hint="eastAsia"/>
          <w:color w:val="000000"/>
        </w:rPr>
        <w:t>                                               陕西省科技厅</w:t>
      </w:r>
    </w:p>
    <w:p w:rsidR="00F817BE" w:rsidRDefault="00F817BE" w:rsidP="00F817BE">
      <w:pPr>
        <w:pStyle w:val="a3"/>
        <w:shd w:val="clear" w:color="auto" w:fill="F7FAFD"/>
        <w:spacing w:line="345" w:lineRule="atLeast"/>
        <w:rPr>
          <w:color w:val="000000"/>
          <w:sz w:val="20"/>
          <w:szCs w:val="20"/>
        </w:rPr>
      </w:pPr>
      <w:r>
        <w:rPr>
          <w:rFonts w:hint="eastAsia"/>
          <w:color w:val="000000"/>
        </w:rPr>
        <w:t>                                               2017年6月16日</w:t>
      </w:r>
    </w:p>
    <w:p w:rsidR="00F817BE" w:rsidRDefault="00F817BE" w:rsidP="00F817BE">
      <w:pPr>
        <w:pStyle w:val="a3"/>
        <w:shd w:val="clear" w:color="auto" w:fill="F7FAFD"/>
        <w:spacing w:line="345" w:lineRule="atLeast"/>
        <w:rPr>
          <w:color w:val="000000"/>
          <w:sz w:val="20"/>
          <w:szCs w:val="20"/>
        </w:rPr>
      </w:pPr>
      <w:r>
        <w:rPr>
          <w:rFonts w:hint="eastAsia"/>
          <w:color w:val="000000"/>
          <w:sz w:val="20"/>
          <w:szCs w:val="20"/>
        </w:rPr>
        <w:t> </w:t>
      </w:r>
    </w:p>
    <w:p w:rsidR="00F817BE" w:rsidRDefault="00F817BE" w:rsidP="00F817BE">
      <w:pPr>
        <w:jc w:val="center"/>
      </w:pPr>
    </w:p>
    <w:sectPr w:rsidR="00F817BE" w:rsidSect="00F817BE">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6D0" w:rsidRDefault="00EA56D0" w:rsidP="001A0493">
      <w:r>
        <w:separator/>
      </w:r>
    </w:p>
  </w:endnote>
  <w:endnote w:type="continuationSeparator" w:id="1">
    <w:p w:rsidR="00EA56D0" w:rsidRDefault="00EA56D0" w:rsidP="001A04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6D0" w:rsidRDefault="00EA56D0" w:rsidP="001A0493">
      <w:r>
        <w:separator/>
      </w:r>
    </w:p>
  </w:footnote>
  <w:footnote w:type="continuationSeparator" w:id="1">
    <w:p w:rsidR="00EA56D0" w:rsidRDefault="00EA56D0" w:rsidP="001A04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7BE"/>
    <w:rsid w:val="001A0493"/>
    <w:rsid w:val="00660E61"/>
    <w:rsid w:val="007B5CED"/>
    <w:rsid w:val="00EA56D0"/>
    <w:rsid w:val="00F817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17BE"/>
  </w:style>
  <w:style w:type="character" w:customStyle="1" w:styleId="zi15bold">
    <w:name w:val="zi15bold"/>
    <w:basedOn w:val="a0"/>
    <w:rsid w:val="00F817BE"/>
  </w:style>
  <w:style w:type="paragraph" w:styleId="a3">
    <w:name w:val="Normal (Web)"/>
    <w:basedOn w:val="a"/>
    <w:uiPriority w:val="99"/>
    <w:semiHidden/>
    <w:unhideWhenUsed/>
    <w:rsid w:val="00F817B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817BE"/>
    <w:rPr>
      <w:color w:val="0000FF"/>
      <w:u w:val="single"/>
    </w:rPr>
  </w:style>
  <w:style w:type="paragraph" w:styleId="a5">
    <w:name w:val="Balloon Text"/>
    <w:basedOn w:val="a"/>
    <w:link w:val="Char"/>
    <w:uiPriority w:val="99"/>
    <w:semiHidden/>
    <w:unhideWhenUsed/>
    <w:rsid w:val="00F817BE"/>
    <w:rPr>
      <w:sz w:val="18"/>
      <w:szCs w:val="18"/>
    </w:rPr>
  </w:style>
  <w:style w:type="character" w:customStyle="1" w:styleId="Char">
    <w:name w:val="批注框文本 Char"/>
    <w:basedOn w:val="a0"/>
    <w:link w:val="a5"/>
    <w:uiPriority w:val="99"/>
    <w:semiHidden/>
    <w:rsid w:val="00F817BE"/>
    <w:rPr>
      <w:sz w:val="18"/>
      <w:szCs w:val="18"/>
    </w:rPr>
  </w:style>
  <w:style w:type="paragraph" w:styleId="a6">
    <w:name w:val="header"/>
    <w:basedOn w:val="a"/>
    <w:link w:val="Char0"/>
    <w:uiPriority w:val="99"/>
    <w:semiHidden/>
    <w:unhideWhenUsed/>
    <w:rsid w:val="001A04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A0493"/>
    <w:rPr>
      <w:sz w:val="18"/>
      <w:szCs w:val="18"/>
    </w:rPr>
  </w:style>
  <w:style w:type="paragraph" w:styleId="a7">
    <w:name w:val="footer"/>
    <w:basedOn w:val="a"/>
    <w:link w:val="Char1"/>
    <w:uiPriority w:val="99"/>
    <w:semiHidden/>
    <w:unhideWhenUsed/>
    <w:rsid w:val="001A049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A0493"/>
    <w:rPr>
      <w:sz w:val="18"/>
      <w:szCs w:val="18"/>
    </w:rPr>
  </w:style>
</w:styles>
</file>

<file path=word/webSettings.xml><?xml version="1.0" encoding="utf-8"?>
<w:webSettings xmlns:r="http://schemas.openxmlformats.org/officeDocument/2006/relationships" xmlns:w="http://schemas.openxmlformats.org/wordprocessingml/2006/main">
  <w:divs>
    <w:div w:id="17264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info.gov.cn:8083/upload/20170616053330431.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wgl.snstd.gov.cn/" TargetMode="External"/><Relationship Id="rId11" Type="http://schemas.openxmlformats.org/officeDocument/2006/relationships/hyperlink" Target="http://www.sninfo.gov.cn:8083/upload/2017061605335397.doc" TargetMode="External"/><Relationship Id="rId5" Type="http://schemas.openxmlformats.org/officeDocument/2006/relationships/endnotes" Target="endnotes.xml"/><Relationship Id="rId10" Type="http://schemas.openxmlformats.org/officeDocument/2006/relationships/hyperlink" Target="http://www.sninfo.gov.cn:8083/upload/20170616053343831.doc" TargetMode="External"/><Relationship Id="rId4" Type="http://schemas.openxmlformats.org/officeDocument/2006/relationships/footnotes" Target="footnotes.xml"/><Relationship Id="rId9" Type="http://schemas.openxmlformats.org/officeDocument/2006/relationships/hyperlink" Target="http://www.sninfo.gov.cn:8083/upload/201706160533373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444</Words>
  <Characters>2532</Characters>
  <Application>Microsoft Office Word</Application>
  <DocSecurity>0</DocSecurity>
  <Lines>21</Lines>
  <Paragraphs>5</Paragraphs>
  <ScaleCrop>false</ScaleCrop>
  <Company>微软中国</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2017-06-19T01:26:00Z</dcterms:created>
  <dcterms:modified xsi:type="dcterms:W3CDTF">2017-06-19T03:27:00Z</dcterms:modified>
</cp:coreProperties>
</file>