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A5" w:rsidRPr="004C00A5" w:rsidRDefault="004C00A5" w:rsidP="00876D58">
      <w:pPr>
        <w:rPr>
          <w:b/>
          <w:sz w:val="28"/>
          <w:szCs w:val="28"/>
        </w:rPr>
      </w:pPr>
      <w:bookmarkStart w:id="0" w:name="_GoBack"/>
      <w:bookmarkEnd w:id="0"/>
      <w:r w:rsidRPr="004C00A5">
        <w:rPr>
          <w:rFonts w:hint="eastAsia"/>
          <w:b/>
          <w:sz w:val="28"/>
          <w:szCs w:val="28"/>
        </w:rPr>
        <w:t>附件</w:t>
      </w:r>
      <w:r w:rsidRPr="004C00A5">
        <w:rPr>
          <w:rFonts w:hint="eastAsia"/>
          <w:b/>
          <w:sz w:val="28"/>
          <w:szCs w:val="28"/>
        </w:rPr>
        <w:t>1</w:t>
      </w:r>
      <w:r w:rsidRPr="004C00A5">
        <w:rPr>
          <w:rFonts w:hint="eastAsia"/>
          <w:b/>
          <w:sz w:val="28"/>
          <w:szCs w:val="28"/>
        </w:rPr>
        <w:t>：</w:t>
      </w:r>
      <w:r w:rsidRPr="004C00A5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="00876D58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proofErr w:type="gramStart"/>
      <w:r w:rsidRPr="004C00A5">
        <w:rPr>
          <w:rFonts w:hint="eastAsia"/>
          <w:b/>
          <w:sz w:val="28"/>
          <w:szCs w:val="28"/>
        </w:rPr>
        <w:t>医</w:t>
      </w:r>
      <w:proofErr w:type="gramEnd"/>
      <w:r w:rsidRPr="004C00A5">
        <w:rPr>
          <w:rFonts w:hint="eastAsia"/>
          <w:b/>
          <w:sz w:val="28"/>
          <w:szCs w:val="28"/>
        </w:rPr>
        <w:t>保限制性药品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4870"/>
      </w:tblGrid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b/>
                <w:szCs w:val="21"/>
              </w:rPr>
            </w:pPr>
            <w:r w:rsidRPr="00B76182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977" w:type="dxa"/>
            <w:vAlign w:val="center"/>
          </w:tcPr>
          <w:p w:rsidR="004C00A5" w:rsidRPr="00B76182" w:rsidRDefault="004C00A5" w:rsidP="007B3547">
            <w:pPr>
              <w:ind w:firstLineChars="350" w:firstLine="738"/>
              <w:rPr>
                <w:b/>
                <w:szCs w:val="21"/>
              </w:rPr>
            </w:pPr>
            <w:r w:rsidRPr="00B76182">
              <w:rPr>
                <w:rFonts w:hint="eastAsia"/>
                <w:b/>
                <w:szCs w:val="21"/>
              </w:rPr>
              <w:t>药品名称</w:t>
            </w:r>
          </w:p>
        </w:tc>
        <w:tc>
          <w:tcPr>
            <w:tcW w:w="4870" w:type="dxa"/>
            <w:vAlign w:val="center"/>
          </w:tcPr>
          <w:p w:rsidR="004C00A5" w:rsidRPr="00B76182" w:rsidRDefault="004C00A5" w:rsidP="007B3547">
            <w:pPr>
              <w:ind w:firstLineChars="546" w:firstLine="1151"/>
              <w:rPr>
                <w:b/>
                <w:szCs w:val="21"/>
              </w:rPr>
            </w:pPr>
            <w:proofErr w:type="gramStart"/>
            <w:r w:rsidRPr="00B76182">
              <w:rPr>
                <w:rFonts w:hint="eastAsia"/>
                <w:b/>
                <w:szCs w:val="21"/>
              </w:rPr>
              <w:t>医保说明</w:t>
            </w:r>
            <w:proofErr w:type="gramEnd"/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 w:rsidRPr="00876DBE">
              <w:rPr>
                <w:rFonts w:hint="eastAsia"/>
                <w:szCs w:val="21"/>
              </w:rPr>
              <w:t>唑</w:t>
            </w:r>
            <w:proofErr w:type="gramEnd"/>
            <w:r w:rsidRPr="00876DBE">
              <w:rPr>
                <w:rFonts w:hint="eastAsia"/>
                <w:szCs w:val="21"/>
              </w:rPr>
              <w:t>来</w:t>
            </w:r>
            <w:proofErr w:type="gramStart"/>
            <w:r w:rsidRPr="00876DBE">
              <w:rPr>
                <w:rFonts w:hint="eastAsia"/>
                <w:szCs w:val="21"/>
              </w:rPr>
              <w:t>膦</w:t>
            </w:r>
            <w:proofErr w:type="gramEnd"/>
            <w:r w:rsidRPr="00876DBE">
              <w:rPr>
                <w:rFonts w:hint="eastAsia"/>
                <w:szCs w:val="21"/>
              </w:rPr>
              <w:t>酸注射液</w:t>
            </w:r>
            <w:r w:rsidRPr="00876DBE">
              <w:rPr>
                <w:rFonts w:hint="eastAsia"/>
                <w:szCs w:val="21"/>
              </w:rPr>
              <w:t>[100ml:5mg/</w:t>
            </w:r>
            <w:r w:rsidRPr="00876DBE">
              <w:rPr>
                <w:rFonts w:hint="eastAsia"/>
                <w:szCs w:val="21"/>
              </w:rPr>
              <w:t>瓶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限重度骨质疏松或癌症骨转移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szCs w:val="21"/>
              </w:rPr>
            </w:pPr>
            <w:proofErr w:type="gramStart"/>
            <w:r w:rsidRPr="00876DBE">
              <w:rPr>
                <w:rFonts w:hint="eastAsia"/>
                <w:szCs w:val="21"/>
              </w:rPr>
              <w:t>唑</w:t>
            </w:r>
            <w:proofErr w:type="gramEnd"/>
            <w:r w:rsidRPr="00876DBE">
              <w:rPr>
                <w:rFonts w:hint="eastAsia"/>
                <w:szCs w:val="21"/>
              </w:rPr>
              <w:t>来</w:t>
            </w:r>
            <w:proofErr w:type="gramStart"/>
            <w:r w:rsidRPr="00876DBE">
              <w:rPr>
                <w:rFonts w:hint="eastAsia"/>
                <w:szCs w:val="21"/>
              </w:rPr>
              <w:t>膦</w:t>
            </w:r>
            <w:proofErr w:type="gramEnd"/>
            <w:r w:rsidRPr="00876DBE">
              <w:rPr>
                <w:rFonts w:hint="eastAsia"/>
                <w:szCs w:val="21"/>
              </w:rPr>
              <w:t>酸注射液</w:t>
            </w:r>
            <w:r w:rsidRPr="00876DBE">
              <w:rPr>
                <w:rFonts w:hint="eastAsia"/>
                <w:szCs w:val="21"/>
              </w:rPr>
              <w:t>(</w:t>
            </w:r>
            <w:proofErr w:type="gramStart"/>
            <w:r w:rsidRPr="00876DBE">
              <w:rPr>
                <w:rFonts w:hint="eastAsia"/>
                <w:szCs w:val="21"/>
              </w:rPr>
              <w:t>密固达</w:t>
            </w:r>
            <w:proofErr w:type="gramEnd"/>
            <w:r w:rsidRPr="00876DBE">
              <w:rPr>
                <w:rFonts w:hint="eastAsia"/>
                <w:szCs w:val="21"/>
              </w:rPr>
              <w:t>)[100ml:5mg/</w:t>
            </w:r>
            <w:r w:rsidRPr="00876DBE">
              <w:rPr>
                <w:rFonts w:hint="eastAsia"/>
                <w:szCs w:val="21"/>
              </w:rPr>
              <w:t>瓶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限重度骨质疏松或癌症骨转移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注射用</w:t>
            </w:r>
            <w:proofErr w:type="gramStart"/>
            <w:r w:rsidRPr="00876DBE">
              <w:rPr>
                <w:rFonts w:hint="eastAsia"/>
                <w:szCs w:val="21"/>
              </w:rPr>
              <w:t>唑</w:t>
            </w:r>
            <w:proofErr w:type="gramEnd"/>
            <w:r w:rsidRPr="00876DBE">
              <w:rPr>
                <w:rFonts w:hint="eastAsia"/>
                <w:szCs w:val="21"/>
              </w:rPr>
              <w:t>来</w:t>
            </w:r>
            <w:proofErr w:type="gramStart"/>
            <w:r w:rsidRPr="00876DBE">
              <w:rPr>
                <w:rFonts w:hint="eastAsia"/>
                <w:szCs w:val="21"/>
              </w:rPr>
              <w:t>膦酸浓</w:t>
            </w:r>
            <w:proofErr w:type="gramEnd"/>
            <w:r w:rsidRPr="00876DBE">
              <w:rPr>
                <w:rFonts w:hint="eastAsia"/>
                <w:szCs w:val="21"/>
              </w:rPr>
              <w:t>溶液</w:t>
            </w:r>
            <w:r w:rsidRPr="00876DBE">
              <w:rPr>
                <w:rFonts w:hint="eastAsia"/>
                <w:szCs w:val="21"/>
              </w:rPr>
              <w:t>(</w:t>
            </w:r>
            <w:proofErr w:type="gramStart"/>
            <w:r w:rsidRPr="00876DBE">
              <w:rPr>
                <w:rFonts w:hint="eastAsia"/>
                <w:szCs w:val="21"/>
              </w:rPr>
              <w:t>择泰</w:t>
            </w:r>
            <w:proofErr w:type="gramEnd"/>
            <w:r w:rsidRPr="00876DBE">
              <w:rPr>
                <w:rFonts w:hint="eastAsia"/>
                <w:szCs w:val="21"/>
              </w:rPr>
              <w:t>)[5ml:4mg/</w:t>
            </w:r>
            <w:r w:rsidRPr="00876DBE">
              <w:rPr>
                <w:rFonts w:hint="eastAsia"/>
                <w:szCs w:val="21"/>
              </w:rPr>
              <w:t>支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限重度骨质疏松或癌症骨转移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注射用</w:t>
            </w:r>
            <w:proofErr w:type="gramStart"/>
            <w:r w:rsidRPr="00876DBE">
              <w:rPr>
                <w:rFonts w:hint="eastAsia"/>
                <w:szCs w:val="21"/>
              </w:rPr>
              <w:t>唑</w:t>
            </w:r>
            <w:proofErr w:type="gramEnd"/>
            <w:r w:rsidRPr="00876DBE">
              <w:rPr>
                <w:rFonts w:hint="eastAsia"/>
                <w:szCs w:val="21"/>
              </w:rPr>
              <w:t>来</w:t>
            </w:r>
            <w:proofErr w:type="gramStart"/>
            <w:r w:rsidRPr="00876DBE">
              <w:rPr>
                <w:rFonts w:hint="eastAsia"/>
                <w:szCs w:val="21"/>
              </w:rPr>
              <w:t>膦</w:t>
            </w:r>
            <w:proofErr w:type="gramEnd"/>
            <w:r w:rsidRPr="00876DBE">
              <w:rPr>
                <w:rFonts w:hint="eastAsia"/>
                <w:szCs w:val="21"/>
              </w:rPr>
              <w:t>酸</w:t>
            </w:r>
            <w:r w:rsidRPr="00876DBE">
              <w:rPr>
                <w:rFonts w:hint="eastAsia"/>
                <w:szCs w:val="21"/>
              </w:rPr>
              <w:t>(</w:t>
            </w:r>
            <w:proofErr w:type="gramStart"/>
            <w:r w:rsidRPr="00876DBE">
              <w:rPr>
                <w:rFonts w:hint="eastAsia"/>
                <w:szCs w:val="21"/>
              </w:rPr>
              <w:t>择泰</w:t>
            </w:r>
            <w:proofErr w:type="gramEnd"/>
            <w:r w:rsidRPr="00876DBE">
              <w:rPr>
                <w:rFonts w:hint="eastAsia"/>
                <w:szCs w:val="21"/>
              </w:rPr>
              <w:t>)[4mg/</w:t>
            </w:r>
            <w:r w:rsidRPr="00876DBE">
              <w:rPr>
                <w:rFonts w:hint="eastAsia"/>
                <w:szCs w:val="21"/>
              </w:rPr>
              <w:t>支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限重度骨质疏松或癌症骨转移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注射用</w:t>
            </w:r>
            <w:proofErr w:type="gramStart"/>
            <w:r w:rsidRPr="00876DBE">
              <w:rPr>
                <w:rFonts w:hint="eastAsia"/>
                <w:szCs w:val="21"/>
              </w:rPr>
              <w:t>唑</w:t>
            </w:r>
            <w:proofErr w:type="gramEnd"/>
            <w:r w:rsidRPr="00876DBE">
              <w:rPr>
                <w:rFonts w:hint="eastAsia"/>
                <w:szCs w:val="21"/>
              </w:rPr>
              <w:t>来</w:t>
            </w:r>
            <w:proofErr w:type="gramStart"/>
            <w:r w:rsidRPr="00876DBE">
              <w:rPr>
                <w:rFonts w:hint="eastAsia"/>
                <w:szCs w:val="21"/>
              </w:rPr>
              <w:t>膦</w:t>
            </w:r>
            <w:proofErr w:type="gramEnd"/>
            <w:r w:rsidRPr="00876DBE">
              <w:rPr>
                <w:rFonts w:hint="eastAsia"/>
                <w:szCs w:val="21"/>
              </w:rPr>
              <w:t>酸</w:t>
            </w:r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艾朗</w:t>
            </w:r>
            <w:r w:rsidRPr="00876DBE">
              <w:rPr>
                <w:rFonts w:hint="eastAsia"/>
                <w:szCs w:val="21"/>
              </w:rPr>
              <w:t>)[4mg/</w:t>
            </w:r>
            <w:r w:rsidRPr="00876DBE">
              <w:rPr>
                <w:rFonts w:hint="eastAsia"/>
                <w:szCs w:val="21"/>
              </w:rPr>
              <w:t>支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限重度骨质疏松或癌症骨转移</w:t>
            </w:r>
          </w:p>
        </w:tc>
      </w:tr>
      <w:tr w:rsidR="00B72BA8" w:rsidTr="006D0BED">
        <w:tc>
          <w:tcPr>
            <w:tcW w:w="675" w:type="dxa"/>
            <w:vAlign w:val="center"/>
          </w:tcPr>
          <w:p w:rsidR="00B72BA8" w:rsidRPr="00B76182" w:rsidRDefault="00B72BA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977" w:type="dxa"/>
            <w:vAlign w:val="center"/>
          </w:tcPr>
          <w:p w:rsidR="00B72BA8" w:rsidRPr="00876DBE" w:rsidRDefault="00B72BA8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注射用重组人白介素</w:t>
            </w:r>
            <w:r w:rsidRPr="00876DBE">
              <w:rPr>
                <w:rFonts w:hint="eastAsia"/>
                <w:szCs w:val="21"/>
              </w:rPr>
              <w:t>-11(</w:t>
            </w:r>
            <w:r w:rsidRPr="00876DBE">
              <w:rPr>
                <w:rFonts w:hint="eastAsia"/>
                <w:szCs w:val="21"/>
              </w:rPr>
              <w:t>特尔康</w:t>
            </w:r>
            <w:r w:rsidRPr="00876DBE">
              <w:rPr>
                <w:rFonts w:hint="eastAsia"/>
                <w:szCs w:val="21"/>
              </w:rPr>
              <w:t>)[2mg:1600</w:t>
            </w:r>
            <w:r w:rsidRPr="00876DBE">
              <w:rPr>
                <w:rFonts w:hint="eastAsia"/>
                <w:szCs w:val="21"/>
              </w:rPr>
              <w:t>万单位</w:t>
            </w:r>
            <w:r w:rsidRPr="00876DBE">
              <w:rPr>
                <w:rFonts w:hint="eastAsia"/>
                <w:szCs w:val="21"/>
              </w:rPr>
              <w:t>/</w:t>
            </w:r>
            <w:r w:rsidRPr="00876DBE">
              <w:rPr>
                <w:rFonts w:hint="eastAsia"/>
                <w:szCs w:val="21"/>
              </w:rPr>
              <w:t>支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  <w:vAlign w:val="bottom"/>
          </w:tcPr>
          <w:p w:rsidR="00B72BA8" w:rsidRPr="00B72BA8" w:rsidRDefault="00B72BA8">
            <w:pPr>
              <w:rPr>
                <w:szCs w:val="21"/>
              </w:rPr>
            </w:pPr>
            <w:r w:rsidRPr="00B72BA8">
              <w:rPr>
                <w:rFonts w:hint="eastAsia"/>
                <w:szCs w:val="21"/>
              </w:rPr>
              <w:t>限放化疗引起的严重血小板减少患者</w:t>
            </w:r>
          </w:p>
        </w:tc>
      </w:tr>
      <w:tr w:rsidR="00B72BA8" w:rsidTr="006D0BED">
        <w:tc>
          <w:tcPr>
            <w:tcW w:w="675" w:type="dxa"/>
            <w:vAlign w:val="center"/>
          </w:tcPr>
          <w:p w:rsidR="00B72BA8" w:rsidRPr="00B76182" w:rsidRDefault="00B72BA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977" w:type="dxa"/>
            <w:vAlign w:val="center"/>
          </w:tcPr>
          <w:p w:rsidR="00B72BA8" w:rsidRPr="00876DBE" w:rsidRDefault="00B72BA8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注射用重组人白介素</w:t>
            </w:r>
            <w:r w:rsidRPr="00876DBE">
              <w:rPr>
                <w:rFonts w:hint="eastAsia"/>
                <w:szCs w:val="21"/>
              </w:rPr>
              <w:t>/11(</w:t>
            </w:r>
            <w:proofErr w:type="gramStart"/>
            <w:r w:rsidRPr="00876DBE">
              <w:rPr>
                <w:rFonts w:hint="eastAsia"/>
                <w:szCs w:val="21"/>
              </w:rPr>
              <w:t>巨和粒</w:t>
            </w:r>
            <w:proofErr w:type="gramEnd"/>
            <w:r w:rsidRPr="00876DBE">
              <w:rPr>
                <w:rFonts w:hint="eastAsia"/>
                <w:szCs w:val="21"/>
              </w:rPr>
              <w:t>)[3mg/</w:t>
            </w:r>
            <w:r w:rsidRPr="00876DBE">
              <w:rPr>
                <w:rFonts w:hint="eastAsia"/>
                <w:szCs w:val="21"/>
              </w:rPr>
              <w:t>支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  <w:vAlign w:val="bottom"/>
          </w:tcPr>
          <w:p w:rsidR="00B72BA8" w:rsidRPr="00B72BA8" w:rsidRDefault="00B72BA8">
            <w:pPr>
              <w:rPr>
                <w:szCs w:val="21"/>
              </w:rPr>
            </w:pPr>
            <w:r w:rsidRPr="00B72BA8">
              <w:rPr>
                <w:rFonts w:hint="eastAsia"/>
                <w:szCs w:val="21"/>
              </w:rPr>
              <w:t>限放化疗引起的严重血小板减少患者</w:t>
            </w:r>
          </w:p>
        </w:tc>
      </w:tr>
      <w:tr w:rsidR="00C170A2" w:rsidTr="007B3547">
        <w:tc>
          <w:tcPr>
            <w:tcW w:w="675" w:type="dxa"/>
            <w:vAlign w:val="center"/>
          </w:tcPr>
          <w:p w:rsidR="00C170A2" w:rsidRPr="00B76182" w:rsidRDefault="00C170A2" w:rsidP="007B3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977" w:type="dxa"/>
            <w:vAlign w:val="center"/>
          </w:tcPr>
          <w:p w:rsidR="00C170A2" w:rsidRPr="00876DBE" w:rsidRDefault="00C170A2" w:rsidP="00C170A2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注射用重组人Ⅱ型肿瘤坏死因子受体</w:t>
            </w:r>
            <w:r w:rsidRPr="00876DBE">
              <w:rPr>
                <w:rFonts w:hint="eastAsia"/>
                <w:szCs w:val="21"/>
              </w:rPr>
              <w:t>/</w:t>
            </w:r>
            <w:r w:rsidRPr="00876DBE">
              <w:rPr>
                <w:rFonts w:hint="eastAsia"/>
                <w:szCs w:val="21"/>
              </w:rPr>
              <w:t>抗体融合蛋白</w:t>
            </w:r>
            <w:r w:rsidRPr="00876DBE">
              <w:rPr>
                <w:rFonts w:hint="eastAsia"/>
                <w:szCs w:val="21"/>
              </w:rPr>
              <w:t>(</w:t>
            </w:r>
            <w:proofErr w:type="gramStart"/>
            <w:r w:rsidRPr="00876DBE">
              <w:rPr>
                <w:rFonts w:hint="eastAsia"/>
                <w:szCs w:val="21"/>
              </w:rPr>
              <w:t>益赛普</w:t>
            </w:r>
            <w:proofErr w:type="gramEnd"/>
            <w:r w:rsidRPr="00876DBE">
              <w:rPr>
                <w:rFonts w:hint="eastAsia"/>
                <w:szCs w:val="21"/>
              </w:rPr>
              <w:t>)[12.5mg/</w:t>
            </w:r>
            <w:r w:rsidRPr="00876DBE">
              <w:rPr>
                <w:rFonts w:hint="eastAsia"/>
                <w:szCs w:val="21"/>
              </w:rPr>
              <w:t>支</w:t>
            </w:r>
            <w:r w:rsidRPr="00876DBE">
              <w:rPr>
                <w:rFonts w:hint="eastAsia"/>
                <w:szCs w:val="21"/>
              </w:rPr>
              <w:t>]</w:t>
            </w:r>
          </w:p>
          <w:p w:rsidR="00C170A2" w:rsidRPr="00876DBE" w:rsidRDefault="00C170A2" w:rsidP="007B3547">
            <w:pPr>
              <w:rPr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C170A2" w:rsidRPr="00876DBE" w:rsidRDefault="00C170A2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限诊断明确的类风湿关节炎经传统</w:t>
            </w:r>
            <w:r w:rsidRPr="00876DBE">
              <w:rPr>
                <w:rFonts w:hint="eastAsia"/>
                <w:szCs w:val="21"/>
              </w:rPr>
              <w:t>DMARDs</w:t>
            </w:r>
            <w:r w:rsidRPr="00876DBE">
              <w:rPr>
                <w:rFonts w:hint="eastAsia"/>
                <w:szCs w:val="21"/>
              </w:rPr>
              <w:t>治疗</w:t>
            </w:r>
            <w:r w:rsidRPr="00876DBE">
              <w:rPr>
                <w:rFonts w:hint="eastAsia"/>
                <w:szCs w:val="21"/>
              </w:rPr>
              <w:t>3-6</w:t>
            </w:r>
            <w:r w:rsidRPr="00876DBE">
              <w:rPr>
                <w:rFonts w:hint="eastAsia"/>
                <w:szCs w:val="21"/>
              </w:rPr>
              <w:t>个月疾病活动度下降低于</w:t>
            </w:r>
            <w:r w:rsidRPr="00876DBE">
              <w:rPr>
                <w:rFonts w:hint="eastAsia"/>
                <w:szCs w:val="21"/>
              </w:rPr>
              <w:t>50%</w:t>
            </w:r>
            <w:r w:rsidRPr="00876DBE">
              <w:rPr>
                <w:rFonts w:hint="eastAsia"/>
                <w:szCs w:val="21"/>
              </w:rPr>
              <w:t>者；诊断明确的强直性脊柱炎</w:t>
            </w:r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不含放射学前期中轴性脊柱关节炎</w:t>
            </w:r>
            <w:r w:rsidRPr="00876DBE">
              <w:rPr>
                <w:rFonts w:hint="eastAsia"/>
                <w:szCs w:val="21"/>
              </w:rPr>
              <w:t>)NSAIDs</w:t>
            </w:r>
            <w:r w:rsidRPr="00876DBE">
              <w:rPr>
                <w:rFonts w:hint="eastAsia"/>
                <w:szCs w:val="21"/>
              </w:rPr>
              <w:t>充分治疗</w:t>
            </w:r>
            <w:r w:rsidRPr="00876DBE">
              <w:rPr>
                <w:rFonts w:hint="eastAsia"/>
                <w:szCs w:val="21"/>
              </w:rPr>
              <w:t>3</w:t>
            </w:r>
            <w:r w:rsidRPr="00876DBE">
              <w:rPr>
                <w:rFonts w:hint="eastAsia"/>
                <w:szCs w:val="21"/>
              </w:rPr>
              <w:t>个月疾病活动度下降低于</w:t>
            </w:r>
            <w:r w:rsidRPr="00876DBE">
              <w:rPr>
                <w:rFonts w:hint="eastAsia"/>
                <w:szCs w:val="21"/>
              </w:rPr>
              <w:t>50%</w:t>
            </w:r>
            <w:r w:rsidRPr="00876DBE">
              <w:rPr>
                <w:rFonts w:hint="eastAsia"/>
                <w:szCs w:val="21"/>
              </w:rPr>
              <w:t>者；并需风湿病专科医师处方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注射用盐酸</w:t>
            </w:r>
            <w:proofErr w:type="gramStart"/>
            <w:r w:rsidRPr="00876DBE">
              <w:rPr>
                <w:rFonts w:hint="eastAsia"/>
                <w:szCs w:val="21"/>
              </w:rPr>
              <w:t>替罗非班</w:t>
            </w:r>
            <w:proofErr w:type="gramEnd"/>
            <w:r w:rsidRPr="00876DBE">
              <w:rPr>
                <w:rFonts w:hint="eastAsia"/>
                <w:szCs w:val="21"/>
              </w:rPr>
              <w:t>[12.5mg/</w:t>
            </w:r>
            <w:r w:rsidRPr="00876DBE">
              <w:rPr>
                <w:rFonts w:hint="eastAsia"/>
                <w:szCs w:val="21"/>
              </w:rPr>
              <w:t>支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限急性冠脉综合征的介入治疗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注射用鼠神经生长因子</w:t>
            </w:r>
            <w:r w:rsidRPr="00876DBE">
              <w:rPr>
                <w:rFonts w:hint="eastAsia"/>
                <w:szCs w:val="21"/>
              </w:rPr>
              <w:t>(</w:t>
            </w:r>
            <w:proofErr w:type="gramStart"/>
            <w:r w:rsidRPr="00876DBE">
              <w:rPr>
                <w:rFonts w:hint="eastAsia"/>
                <w:szCs w:val="21"/>
              </w:rPr>
              <w:t>苏肽生</w:t>
            </w:r>
            <w:proofErr w:type="gramEnd"/>
            <w:r w:rsidRPr="00876DBE">
              <w:rPr>
                <w:rFonts w:hint="eastAsia"/>
                <w:szCs w:val="21"/>
              </w:rPr>
              <w:t>)[30</w:t>
            </w:r>
            <w:r w:rsidRPr="00876DBE">
              <w:rPr>
                <w:rFonts w:hint="eastAsia"/>
                <w:szCs w:val="21"/>
              </w:rPr>
              <w:t>μ</w:t>
            </w:r>
            <w:r w:rsidRPr="00876DBE">
              <w:rPr>
                <w:rFonts w:hint="eastAsia"/>
                <w:szCs w:val="21"/>
              </w:rPr>
              <w:t>g(1500AU)/</w:t>
            </w:r>
            <w:r w:rsidRPr="00876DBE">
              <w:rPr>
                <w:rFonts w:hint="eastAsia"/>
                <w:szCs w:val="21"/>
              </w:rPr>
              <w:t>瓶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限外伤性视神经损伤或正己</w:t>
            </w:r>
            <w:proofErr w:type="gramStart"/>
            <w:r w:rsidRPr="00876DBE">
              <w:rPr>
                <w:rFonts w:hint="eastAsia"/>
                <w:szCs w:val="21"/>
              </w:rPr>
              <w:t>烷</w:t>
            </w:r>
            <w:proofErr w:type="gramEnd"/>
            <w:r w:rsidRPr="00876DBE">
              <w:rPr>
                <w:rFonts w:hint="eastAsia"/>
                <w:szCs w:val="21"/>
              </w:rPr>
              <w:t>中毒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注射用</w:t>
            </w:r>
            <w:proofErr w:type="gramStart"/>
            <w:r w:rsidRPr="00876DBE">
              <w:rPr>
                <w:rFonts w:hint="eastAsia"/>
                <w:szCs w:val="21"/>
              </w:rPr>
              <w:t>磷酸氟达拉</w:t>
            </w:r>
            <w:proofErr w:type="gramEnd"/>
            <w:r w:rsidRPr="00876DBE">
              <w:rPr>
                <w:rFonts w:hint="eastAsia"/>
                <w:szCs w:val="21"/>
              </w:rPr>
              <w:t>滨</w:t>
            </w:r>
            <w:r w:rsidRPr="00876DBE">
              <w:rPr>
                <w:rFonts w:hint="eastAsia"/>
                <w:szCs w:val="21"/>
              </w:rPr>
              <w:t>[50mg/</w:t>
            </w:r>
            <w:r w:rsidRPr="00876DBE">
              <w:rPr>
                <w:rFonts w:hint="eastAsia"/>
                <w:szCs w:val="21"/>
              </w:rPr>
              <w:t>支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限</w:t>
            </w:r>
            <w:r w:rsidRPr="00876DBE">
              <w:rPr>
                <w:rFonts w:hint="eastAsia"/>
                <w:szCs w:val="21"/>
              </w:rPr>
              <w:t>B</w:t>
            </w:r>
            <w:r w:rsidRPr="00876DBE">
              <w:rPr>
                <w:rFonts w:hint="eastAsia"/>
                <w:szCs w:val="21"/>
              </w:rPr>
              <w:t>细胞慢性淋巴细胞白血病或滤泡淋巴瘤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注射用地</w:t>
            </w:r>
            <w:proofErr w:type="gramStart"/>
            <w:r w:rsidRPr="00876DBE">
              <w:rPr>
                <w:rFonts w:hint="eastAsia"/>
                <w:szCs w:val="21"/>
              </w:rPr>
              <w:t>西他滨</w:t>
            </w:r>
            <w:proofErr w:type="gramEnd"/>
            <w:r w:rsidRPr="00876DBE">
              <w:rPr>
                <w:rFonts w:hint="eastAsia"/>
                <w:szCs w:val="21"/>
              </w:rPr>
              <w:t>[50mg/</w:t>
            </w:r>
            <w:r w:rsidRPr="00876DBE">
              <w:rPr>
                <w:rFonts w:hint="eastAsia"/>
                <w:szCs w:val="21"/>
              </w:rPr>
              <w:t>支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限高危的骨髓增生异常综合征患者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注射用地</w:t>
            </w:r>
            <w:proofErr w:type="gramStart"/>
            <w:r w:rsidRPr="00876DBE">
              <w:rPr>
                <w:rFonts w:hint="eastAsia"/>
                <w:szCs w:val="21"/>
              </w:rPr>
              <w:t>西他滨</w:t>
            </w:r>
            <w:proofErr w:type="gramEnd"/>
            <w:r w:rsidRPr="00876DBE">
              <w:rPr>
                <w:rFonts w:hint="eastAsia"/>
                <w:szCs w:val="21"/>
              </w:rPr>
              <w:t>[10mg/</w:t>
            </w:r>
            <w:r w:rsidRPr="00876DBE">
              <w:rPr>
                <w:rFonts w:hint="eastAsia"/>
                <w:szCs w:val="21"/>
              </w:rPr>
              <w:t>支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限高危的骨髓增生异常综合征患者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注射用</w:t>
            </w:r>
            <w:proofErr w:type="gramStart"/>
            <w:r w:rsidRPr="00876DBE">
              <w:rPr>
                <w:rFonts w:hint="eastAsia"/>
                <w:szCs w:val="21"/>
              </w:rPr>
              <w:t>阿替普酶</w:t>
            </w:r>
            <w:proofErr w:type="gramEnd"/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爱通立</w:t>
            </w:r>
            <w:r w:rsidRPr="00876DBE">
              <w:rPr>
                <w:rFonts w:hint="eastAsia"/>
                <w:szCs w:val="21"/>
              </w:rPr>
              <w:t>)[50mg/</w:t>
            </w:r>
            <w:r w:rsidRPr="00876DBE">
              <w:rPr>
                <w:rFonts w:hint="eastAsia"/>
                <w:szCs w:val="21"/>
              </w:rPr>
              <w:t>支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</w:tcPr>
          <w:p w:rsidR="004C00A5" w:rsidRPr="00876DBE" w:rsidRDefault="004C00A5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限急性心肌梗死发病</w:t>
            </w:r>
            <w:r w:rsidRPr="00876DBE">
              <w:rPr>
                <w:rFonts w:hint="eastAsia"/>
                <w:szCs w:val="21"/>
              </w:rPr>
              <w:t>12</w:t>
            </w:r>
            <w:r w:rsidRPr="00876DBE">
              <w:rPr>
                <w:rFonts w:hint="eastAsia"/>
                <w:szCs w:val="21"/>
              </w:rPr>
              <w:t>小时内及脑梗死发病</w:t>
            </w:r>
            <w:r w:rsidRPr="00876DBE">
              <w:rPr>
                <w:rFonts w:hint="eastAsia"/>
                <w:szCs w:val="21"/>
              </w:rPr>
              <w:t>3</w:t>
            </w:r>
            <w:r w:rsidRPr="00876DBE">
              <w:rPr>
                <w:rFonts w:hint="eastAsia"/>
                <w:szCs w:val="21"/>
              </w:rPr>
              <w:t>小时内溶栓治疗时支付，超过说明书规定用药时限的不予支付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注射用</w:t>
            </w:r>
            <w:proofErr w:type="gramStart"/>
            <w:r w:rsidRPr="00876DBE">
              <w:rPr>
                <w:rFonts w:hint="eastAsia"/>
                <w:szCs w:val="21"/>
              </w:rPr>
              <w:t>阿替普酶</w:t>
            </w:r>
            <w:proofErr w:type="gramEnd"/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爱通立</w:t>
            </w:r>
            <w:r w:rsidRPr="00876DBE">
              <w:rPr>
                <w:rFonts w:hint="eastAsia"/>
                <w:szCs w:val="21"/>
              </w:rPr>
              <w:t>)[20mg/</w:t>
            </w:r>
            <w:r w:rsidRPr="00876DBE">
              <w:rPr>
                <w:rFonts w:hint="eastAsia"/>
                <w:szCs w:val="21"/>
              </w:rPr>
              <w:t>支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</w:tcPr>
          <w:p w:rsidR="004C00A5" w:rsidRPr="00876DBE" w:rsidRDefault="004C00A5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限急性心肌梗死发病</w:t>
            </w:r>
            <w:r w:rsidRPr="00876DBE">
              <w:rPr>
                <w:rFonts w:hint="eastAsia"/>
                <w:szCs w:val="21"/>
              </w:rPr>
              <w:t>12</w:t>
            </w:r>
            <w:r w:rsidRPr="00876DBE">
              <w:rPr>
                <w:rFonts w:hint="eastAsia"/>
                <w:szCs w:val="21"/>
              </w:rPr>
              <w:t>小时内及脑梗死发病</w:t>
            </w:r>
            <w:r w:rsidRPr="00876DBE">
              <w:rPr>
                <w:rFonts w:hint="eastAsia"/>
                <w:szCs w:val="21"/>
              </w:rPr>
              <w:t>3</w:t>
            </w:r>
            <w:r w:rsidRPr="00876DBE">
              <w:rPr>
                <w:rFonts w:hint="eastAsia"/>
                <w:szCs w:val="21"/>
              </w:rPr>
              <w:t>小时内溶栓治疗时支付，超过说明书规定用药时限的不予支付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银杏内酯注射液</w:t>
            </w:r>
          </w:p>
        </w:tc>
        <w:tc>
          <w:tcPr>
            <w:tcW w:w="4870" w:type="dxa"/>
          </w:tcPr>
          <w:p w:rsidR="004C00A5" w:rsidRPr="00876DBE" w:rsidRDefault="004C00A5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限二级及以上医疗机构脑梗死恢复期患者，单次住院最多支付</w:t>
            </w:r>
            <w:r w:rsidRPr="00876DBE">
              <w:rPr>
                <w:rFonts w:hint="eastAsia"/>
                <w:szCs w:val="21"/>
              </w:rPr>
              <w:t>15</w:t>
            </w:r>
            <w:r w:rsidRPr="00876DBE">
              <w:rPr>
                <w:rFonts w:hint="eastAsia"/>
                <w:szCs w:val="21"/>
              </w:rPr>
              <w:t>天。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银杏二萜内酯葡胺注射液</w:t>
            </w:r>
          </w:p>
        </w:tc>
        <w:tc>
          <w:tcPr>
            <w:tcW w:w="4870" w:type="dxa"/>
          </w:tcPr>
          <w:p w:rsidR="004C00A5" w:rsidRPr="00876DBE" w:rsidRDefault="004C00A5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限二级及以上医疗机构脑梗死恢复期患者，单次住院最多支付</w:t>
            </w:r>
            <w:r w:rsidRPr="00876DBE">
              <w:rPr>
                <w:rFonts w:hint="eastAsia"/>
                <w:szCs w:val="21"/>
              </w:rPr>
              <w:t>14</w:t>
            </w:r>
            <w:r w:rsidRPr="00876DBE">
              <w:rPr>
                <w:rFonts w:hint="eastAsia"/>
                <w:szCs w:val="21"/>
              </w:rPr>
              <w:t>天。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人血白蛋白静脉输注溶液</w:t>
            </w:r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白蛋白</w:t>
            </w:r>
            <w:r w:rsidRPr="00876DBE">
              <w:rPr>
                <w:rFonts w:hint="eastAsia"/>
                <w:szCs w:val="21"/>
              </w:rPr>
              <w:t>)[10g:50ml/</w:t>
            </w:r>
            <w:r w:rsidRPr="00876DBE">
              <w:rPr>
                <w:rFonts w:hint="eastAsia"/>
                <w:szCs w:val="21"/>
              </w:rPr>
              <w:t>瓶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</w:tcPr>
          <w:p w:rsidR="004C00A5" w:rsidRPr="00876DBE" w:rsidRDefault="004C00A5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限抢救、重症或因肝硬化、癌症引起胸腹水且白蛋白低于</w:t>
            </w:r>
            <w:r w:rsidRPr="00876DBE">
              <w:rPr>
                <w:rFonts w:hint="eastAsia"/>
                <w:szCs w:val="21"/>
              </w:rPr>
              <w:t>30g_L</w:t>
            </w:r>
            <w:r w:rsidRPr="00876DBE">
              <w:rPr>
                <w:rFonts w:hint="eastAsia"/>
                <w:szCs w:val="21"/>
              </w:rPr>
              <w:t>的患者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人血白蛋白</w:t>
            </w:r>
            <w:r w:rsidRPr="00876DBE">
              <w:rPr>
                <w:rFonts w:hint="eastAsia"/>
                <w:szCs w:val="21"/>
              </w:rPr>
              <w:t>(</w:t>
            </w:r>
            <w:proofErr w:type="gramStart"/>
            <w:r w:rsidRPr="00876DBE">
              <w:rPr>
                <w:rFonts w:hint="eastAsia"/>
                <w:szCs w:val="21"/>
              </w:rPr>
              <w:t>蓉生</w:t>
            </w:r>
            <w:proofErr w:type="gramEnd"/>
            <w:r w:rsidRPr="00876DBE">
              <w:rPr>
                <w:rFonts w:hint="eastAsia"/>
                <w:szCs w:val="21"/>
              </w:rPr>
              <w:t>)[10g:50ml/</w:t>
            </w:r>
            <w:r w:rsidRPr="00876DBE">
              <w:rPr>
                <w:rFonts w:hint="eastAsia"/>
                <w:szCs w:val="21"/>
              </w:rPr>
              <w:t>瓶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</w:tcPr>
          <w:p w:rsidR="004C00A5" w:rsidRPr="00876DBE" w:rsidRDefault="004C00A5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限抢救、重症或因肝硬化、癌症引起胸腹水且白蛋白低于</w:t>
            </w:r>
            <w:r w:rsidRPr="00876DBE">
              <w:rPr>
                <w:rFonts w:hint="eastAsia"/>
                <w:szCs w:val="21"/>
              </w:rPr>
              <w:t>30g_L</w:t>
            </w:r>
            <w:r w:rsidRPr="00876DBE">
              <w:rPr>
                <w:rFonts w:hint="eastAsia"/>
                <w:szCs w:val="21"/>
              </w:rPr>
              <w:t>的患者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lastRenderedPageBreak/>
              <w:t>20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人血白蛋白</w:t>
            </w:r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华兰</w:t>
            </w:r>
            <w:r w:rsidRPr="00876DBE">
              <w:rPr>
                <w:rFonts w:hint="eastAsia"/>
                <w:szCs w:val="21"/>
              </w:rPr>
              <w:t>)[10g:50ml/</w:t>
            </w:r>
            <w:r w:rsidRPr="00876DBE">
              <w:rPr>
                <w:rFonts w:hint="eastAsia"/>
                <w:szCs w:val="21"/>
              </w:rPr>
              <w:t>瓶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</w:tcPr>
          <w:p w:rsidR="004C00A5" w:rsidRPr="00876DBE" w:rsidRDefault="004C00A5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限抢救、重症或因肝硬化、癌症引起胸腹水且白蛋白低于</w:t>
            </w:r>
            <w:r w:rsidRPr="00876DBE">
              <w:rPr>
                <w:rFonts w:hint="eastAsia"/>
                <w:szCs w:val="21"/>
              </w:rPr>
              <w:t>30g_L</w:t>
            </w:r>
            <w:r w:rsidRPr="00876DBE">
              <w:rPr>
                <w:rFonts w:hint="eastAsia"/>
                <w:szCs w:val="21"/>
              </w:rPr>
              <w:t>的患者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人纤维蛋白原</w:t>
            </w:r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新兴</w:t>
            </w:r>
            <w:r w:rsidRPr="00876DBE">
              <w:rPr>
                <w:rFonts w:hint="eastAsia"/>
                <w:szCs w:val="21"/>
              </w:rPr>
              <w:t>)[0.5g/</w:t>
            </w:r>
            <w:r w:rsidRPr="00876DBE">
              <w:rPr>
                <w:rFonts w:hint="eastAsia"/>
                <w:szCs w:val="21"/>
              </w:rPr>
              <w:t>瓶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</w:tcPr>
          <w:p w:rsidR="004C00A5" w:rsidRPr="00876DBE" w:rsidRDefault="004C00A5" w:rsidP="007B3547">
            <w:pPr>
              <w:rPr>
                <w:szCs w:val="21"/>
              </w:rPr>
            </w:pPr>
            <w:proofErr w:type="gramStart"/>
            <w:r w:rsidRPr="00876DBE">
              <w:rPr>
                <w:rFonts w:hint="eastAsia"/>
                <w:szCs w:val="21"/>
              </w:rPr>
              <w:t>限低纤维蛋白原</w:t>
            </w:r>
            <w:proofErr w:type="gramEnd"/>
            <w:r w:rsidRPr="00876DBE">
              <w:rPr>
                <w:rFonts w:hint="eastAsia"/>
                <w:szCs w:val="21"/>
              </w:rPr>
              <w:t>血症致活动性出血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人纤维蛋白原</w:t>
            </w:r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华兰</w:t>
            </w:r>
            <w:r w:rsidRPr="00876DBE">
              <w:rPr>
                <w:rFonts w:hint="eastAsia"/>
                <w:szCs w:val="21"/>
              </w:rPr>
              <w:t>)[0.5g/</w:t>
            </w:r>
            <w:r w:rsidRPr="00876DBE">
              <w:rPr>
                <w:rFonts w:hint="eastAsia"/>
                <w:szCs w:val="21"/>
              </w:rPr>
              <w:t>瓶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</w:tcPr>
          <w:p w:rsidR="004C00A5" w:rsidRPr="00876DBE" w:rsidRDefault="004C00A5" w:rsidP="007B3547">
            <w:pPr>
              <w:rPr>
                <w:szCs w:val="21"/>
              </w:rPr>
            </w:pPr>
            <w:proofErr w:type="gramStart"/>
            <w:r w:rsidRPr="00876DBE">
              <w:rPr>
                <w:rFonts w:hint="eastAsia"/>
                <w:szCs w:val="21"/>
              </w:rPr>
              <w:t>限低纤维蛋白原</w:t>
            </w:r>
            <w:proofErr w:type="gramEnd"/>
            <w:r w:rsidRPr="00876DBE">
              <w:rPr>
                <w:rFonts w:hint="eastAsia"/>
                <w:szCs w:val="21"/>
              </w:rPr>
              <w:t>血症致活动性出血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人纤维蛋白原</w:t>
            </w:r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博雅</w:t>
            </w:r>
            <w:r w:rsidRPr="00876DBE">
              <w:rPr>
                <w:rFonts w:hint="eastAsia"/>
                <w:szCs w:val="21"/>
              </w:rPr>
              <w:t>)[0.5g/</w:t>
            </w:r>
            <w:r w:rsidRPr="00876DBE">
              <w:rPr>
                <w:rFonts w:hint="eastAsia"/>
                <w:szCs w:val="21"/>
              </w:rPr>
              <w:t>瓶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</w:tcPr>
          <w:p w:rsidR="004C00A5" w:rsidRPr="00876DBE" w:rsidRDefault="004C00A5" w:rsidP="007B3547">
            <w:pPr>
              <w:rPr>
                <w:szCs w:val="21"/>
              </w:rPr>
            </w:pPr>
            <w:proofErr w:type="gramStart"/>
            <w:r w:rsidRPr="00876DBE">
              <w:rPr>
                <w:rFonts w:hint="eastAsia"/>
                <w:szCs w:val="21"/>
              </w:rPr>
              <w:t>限低纤维蛋白原</w:t>
            </w:r>
            <w:proofErr w:type="gramEnd"/>
            <w:r w:rsidRPr="00876DBE">
              <w:rPr>
                <w:rFonts w:hint="eastAsia"/>
                <w:szCs w:val="21"/>
              </w:rPr>
              <w:t>血症致活动性出血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 w:rsidRPr="00876DBE">
              <w:rPr>
                <w:rFonts w:hint="eastAsia"/>
                <w:szCs w:val="21"/>
              </w:rPr>
              <w:t>榄</w:t>
            </w:r>
            <w:proofErr w:type="gramEnd"/>
            <w:r w:rsidRPr="00876DBE">
              <w:rPr>
                <w:rFonts w:hint="eastAsia"/>
                <w:szCs w:val="21"/>
              </w:rPr>
              <w:t>香烯口服乳</w:t>
            </w:r>
            <w:r w:rsidRPr="00876DBE">
              <w:rPr>
                <w:rFonts w:hint="eastAsia"/>
                <w:szCs w:val="21"/>
              </w:rPr>
              <w:t>[0.2g:20ml/</w:t>
            </w:r>
            <w:r w:rsidRPr="00876DBE">
              <w:rPr>
                <w:rFonts w:hint="eastAsia"/>
                <w:szCs w:val="21"/>
              </w:rPr>
              <w:t>支×</w:t>
            </w:r>
            <w:r w:rsidRPr="00876DBE">
              <w:rPr>
                <w:rFonts w:hint="eastAsia"/>
                <w:szCs w:val="21"/>
              </w:rPr>
              <w:t>6</w:t>
            </w:r>
            <w:r w:rsidRPr="00876DBE">
              <w:rPr>
                <w:rFonts w:hint="eastAsia"/>
                <w:szCs w:val="21"/>
              </w:rPr>
              <w:t>支</w:t>
            </w:r>
            <w:r w:rsidRPr="00876DBE">
              <w:rPr>
                <w:rFonts w:hint="eastAsia"/>
                <w:szCs w:val="21"/>
              </w:rPr>
              <w:t>/</w:t>
            </w:r>
            <w:r w:rsidRPr="00876DBE">
              <w:rPr>
                <w:rFonts w:hint="eastAsia"/>
                <w:szCs w:val="21"/>
              </w:rPr>
              <w:t>盒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</w:tcPr>
          <w:p w:rsidR="004C00A5" w:rsidRPr="00876DBE" w:rsidRDefault="004C00A5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限晚期食管癌或晚期胃癌改善症状的辅助治疗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rFonts w:ascii="宋体" w:eastAsia="宋体" w:hAnsi="宋体" w:cs="宋体"/>
                <w:szCs w:val="21"/>
              </w:rPr>
            </w:pPr>
            <w:r w:rsidRPr="00876DBE">
              <w:rPr>
                <w:rFonts w:hint="eastAsia"/>
                <w:szCs w:val="21"/>
              </w:rPr>
              <w:t>康莱特注射液</w:t>
            </w:r>
            <w:r w:rsidRPr="00876DBE">
              <w:rPr>
                <w:rFonts w:hint="eastAsia"/>
                <w:szCs w:val="21"/>
              </w:rPr>
              <w:t>[10g:100ml/</w:t>
            </w:r>
            <w:r w:rsidRPr="00876DBE">
              <w:rPr>
                <w:rFonts w:hint="eastAsia"/>
                <w:szCs w:val="21"/>
              </w:rPr>
              <w:t>瓶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</w:tcPr>
          <w:p w:rsidR="004C00A5" w:rsidRPr="00876DBE" w:rsidRDefault="004C00A5" w:rsidP="007B3547">
            <w:pPr>
              <w:rPr>
                <w:szCs w:val="21"/>
              </w:rPr>
            </w:pPr>
            <w:proofErr w:type="gramStart"/>
            <w:r w:rsidRPr="00876DBE">
              <w:rPr>
                <w:rFonts w:hint="eastAsia"/>
                <w:szCs w:val="21"/>
              </w:rPr>
              <w:t>限中晚期</w:t>
            </w:r>
            <w:proofErr w:type="gramEnd"/>
            <w:r w:rsidRPr="00876DBE">
              <w:rPr>
                <w:rFonts w:hint="eastAsia"/>
                <w:szCs w:val="21"/>
              </w:rPr>
              <w:t>肺癌和肝癌</w:t>
            </w:r>
          </w:p>
        </w:tc>
      </w:tr>
      <w:tr w:rsidR="004C00A5" w:rsidTr="007B3547">
        <w:tc>
          <w:tcPr>
            <w:tcW w:w="675" w:type="dxa"/>
            <w:vAlign w:val="center"/>
          </w:tcPr>
          <w:p w:rsidR="004C00A5" w:rsidRPr="00B76182" w:rsidRDefault="004C00A5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2977" w:type="dxa"/>
            <w:vAlign w:val="center"/>
          </w:tcPr>
          <w:p w:rsidR="004C00A5" w:rsidRPr="00876DBE" w:rsidRDefault="004C00A5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静注人免疫球蛋白</w:t>
            </w:r>
            <w:r w:rsidRPr="00876DBE">
              <w:rPr>
                <w:rFonts w:hint="eastAsia"/>
                <w:szCs w:val="21"/>
              </w:rPr>
              <w:t>(pH4)(</w:t>
            </w:r>
            <w:proofErr w:type="gramStart"/>
            <w:r w:rsidRPr="00876DBE">
              <w:rPr>
                <w:rFonts w:hint="eastAsia"/>
                <w:szCs w:val="21"/>
              </w:rPr>
              <w:t>静注丙球</w:t>
            </w:r>
            <w:proofErr w:type="gramEnd"/>
            <w:r w:rsidRPr="00876DBE">
              <w:rPr>
                <w:rFonts w:hint="eastAsia"/>
                <w:szCs w:val="21"/>
              </w:rPr>
              <w:t>)[2.5g(5%50ml)/</w:t>
            </w:r>
            <w:r w:rsidRPr="00876DBE">
              <w:rPr>
                <w:rFonts w:hint="eastAsia"/>
                <w:szCs w:val="21"/>
              </w:rPr>
              <w:t>瓶</w:t>
            </w:r>
            <w:r w:rsidRPr="00876DBE">
              <w:rPr>
                <w:rFonts w:hint="eastAsia"/>
                <w:szCs w:val="21"/>
              </w:rPr>
              <w:t>]</w:t>
            </w:r>
          </w:p>
        </w:tc>
        <w:tc>
          <w:tcPr>
            <w:tcW w:w="4870" w:type="dxa"/>
          </w:tcPr>
          <w:p w:rsidR="004C00A5" w:rsidRPr="00876DBE" w:rsidRDefault="004C00A5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限原发性免疫球蛋白缺乏症；新生儿败血症；重型原发性免疫性血小板减少症；川崎病；全身型重症肌无力；急性格林巴利综合征</w:t>
            </w:r>
          </w:p>
        </w:tc>
      </w:tr>
    </w:tbl>
    <w:p w:rsidR="00876D58" w:rsidRDefault="00876D58" w:rsidP="00243C01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</w:p>
    <w:p w:rsidR="004C00A5" w:rsidRDefault="00876D58" w:rsidP="00876D58">
      <w:pPr>
        <w:ind w:firstLineChars="950" w:firstLine="2670"/>
        <w:rPr>
          <w:b/>
          <w:sz w:val="28"/>
          <w:szCs w:val="28"/>
        </w:rPr>
      </w:pPr>
      <w:r w:rsidRPr="00876D58">
        <w:rPr>
          <w:rFonts w:hint="eastAsia"/>
          <w:b/>
          <w:sz w:val="28"/>
          <w:szCs w:val="28"/>
        </w:rPr>
        <w:t xml:space="preserve">  </w:t>
      </w:r>
      <w:r w:rsidR="00FB0F6D">
        <w:rPr>
          <w:rFonts w:hint="eastAsia"/>
          <w:b/>
          <w:sz w:val="28"/>
          <w:szCs w:val="28"/>
        </w:rPr>
        <w:t>医疗服务</w:t>
      </w:r>
      <w:r w:rsidRPr="00876D58">
        <w:rPr>
          <w:rFonts w:hint="eastAsia"/>
          <w:b/>
          <w:sz w:val="28"/>
          <w:szCs w:val="28"/>
        </w:rPr>
        <w:t>项目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4870"/>
      </w:tblGrid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b/>
                <w:szCs w:val="21"/>
              </w:rPr>
            </w:pPr>
            <w:r w:rsidRPr="00B76182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977" w:type="dxa"/>
            <w:vAlign w:val="center"/>
          </w:tcPr>
          <w:p w:rsidR="00876D58" w:rsidRPr="00B76182" w:rsidRDefault="00876D58" w:rsidP="007B3547">
            <w:pPr>
              <w:ind w:firstLineChars="350" w:firstLine="73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 w:rsidRPr="00B76182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870" w:type="dxa"/>
            <w:vAlign w:val="center"/>
          </w:tcPr>
          <w:p w:rsidR="00876D58" w:rsidRPr="00B76182" w:rsidRDefault="00876D58" w:rsidP="007B3547">
            <w:pPr>
              <w:ind w:firstLineChars="546" w:firstLine="1151"/>
              <w:rPr>
                <w:b/>
                <w:szCs w:val="21"/>
              </w:rPr>
            </w:pPr>
            <w:proofErr w:type="gramStart"/>
            <w:r w:rsidRPr="00B76182">
              <w:rPr>
                <w:rFonts w:hint="eastAsia"/>
                <w:b/>
                <w:szCs w:val="21"/>
              </w:rPr>
              <w:t>医保说明</w:t>
            </w:r>
            <w:proofErr w:type="gramEnd"/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新生儿特殊护理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限出生</w:t>
            </w:r>
            <w:r w:rsidRPr="00876DBE">
              <w:rPr>
                <w:rFonts w:hint="eastAsia"/>
                <w:szCs w:val="21"/>
              </w:rPr>
              <w:t>28</w:t>
            </w:r>
            <w:r w:rsidRPr="00876DBE">
              <w:rPr>
                <w:rFonts w:hint="eastAsia"/>
                <w:szCs w:val="21"/>
              </w:rPr>
              <w:t>天及以下新生儿。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新生儿气管插管术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限出生</w:t>
            </w:r>
            <w:r w:rsidRPr="00876DBE">
              <w:rPr>
                <w:rFonts w:hint="eastAsia"/>
                <w:szCs w:val="21"/>
              </w:rPr>
              <w:t>28</w:t>
            </w:r>
            <w:r w:rsidRPr="00876DBE">
              <w:rPr>
                <w:rFonts w:hint="eastAsia"/>
                <w:szCs w:val="21"/>
              </w:rPr>
              <w:t>天及以下新生儿。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新生儿经皮胆红素测定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限出生</w:t>
            </w:r>
            <w:r w:rsidRPr="00876DBE">
              <w:rPr>
                <w:rFonts w:hint="eastAsia"/>
                <w:szCs w:val="21"/>
              </w:rPr>
              <w:t>28</w:t>
            </w:r>
            <w:r w:rsidRPr="00876DBE">
              <w:rPr>
                <w:rFonts w:hint="eastAsia"/>
                <w:szCs w:val="21"/>
              </w:rPr>
              <w:t>天及以下新生儿。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新生儿复苏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限出生</w:t>
            </w:r>
            <w:r w:rsidRPr="00876DBE">
              <w:rPr>
                <w:rFonts w:hint="eastAsia"/>
                <w:szCs w:val="21"/>
              </w:rPr>
              <w:t>28</w:t>
            </w:r>
            <w:r w:rsidRPr="00876DBE">
              <w:rPr>
                <w:rFonts w:hint="eastAsia"/>
                <w:szCs w:val="21"/>
              </w:rPr>
              <w:t>天及以下新生儿。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新生儿辐射抢救治疗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限出生</w:t>
            </w:r>
            <w:r w:rsidRPr="00876DBE">
              <w:rPr>
                <w:rFonts w:hint="eastAsia"/>
                <w:szCs w:val="21"/>
              </w:rPr>
              <w:t>28</w:t>
            </w:r>
            <w:r w:rsidRPr="00876DBE">
              <w:rPr>
                <w:rFonts w:hint="eastAsia"/>
                <w:szCs w:val="21"/>
              </w:rPr>
              <w:t>天及以下新生儿。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新生儿暖箱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限出生</w:t>
            </w:r>
            <w:r w:rsidRPr="00876DBE">
              <w:rPr>
                <w:rFonts w:hint="eastAsia"/>
                <w:szCs w:val="21"/>
              </w:rPr>
              <w:t>28</w:t>
            </w:r>
            <w:r w:rsidRPr="00876DBE">
              <w:rPr>
                <w:rFonts w:hint="eastAsia"/>
                <w:szCs w:val="21"/>
              </w:rPr>
              <w:t>天及以下新生儿。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新生儿监护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限出生</w:t>
            </w:r>
            <w:r w:rsidRPr="00876DBE">
              <w:rPr>
                <w:rFonts w:hint="eastAsia"/>
                <w:szCs w:val="21"/>
              </w:rPr>
              <w:t>28</w:t>
            </w:r>
            <w:r w:rsidRPr="00876DBE">
              <w:rPr>
                <w:rFonts w:hint="eastAsia"/>
                <w:szCs w:val="21"/>
              </w:rPr>
              <w:t>天及以下新生儿。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新生儿人工呼吸</w:t>
            </w:r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正压通气</w:t>
            </w:r>
            <w:r w:rsidRPr="00876DBE">
              <w:rPr>
                <w:rFonts w:hint="eastAsia"/>
                <w:szCs w:val="21"/>
              </w:rPr>
              <w:t>)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限出生</w:t>
            </w:r>
            <w:r w:rsidRPr="00876DBE">
              <w:rPr>
                <w:rFonts w:hint="eastAsia"/>
                <w:szCs w:val="21"/>
              </w:rPr>
              <w:t>28</w:t>
            </w:r>
            <w:r w:rsidRPr="00876DBE">
              <w:rPr>
                <w:rFonts w:hint="eastAsia"/>
                <w:szCs w:val="21"/>
              </w:rPr>
              <w:t>天及以下新生儿。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贴敷治疗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中医限定项目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贴敷治疗</w:t>
            </w:r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小</w:t>
            </w:r>
            <w:r w:rsidRPr="00876DBE">
              <w:rPr>
                <w:rFonts w:hint="eastAsia"/>
                <w:szCs w:val="21"/>
              </w:rPr>
              <w:t>)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中医限定项目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贴敷治疗</w:t>
            </w:r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中</w:t>
            </w:r>
            <w:r w:rsidRPr="00876DBE">
              <w:rPr>
                <w:rFonts w:hint="eastAsia"/>
                <w:szCs w:val="21"/>
              </w:rPr>
              <w:t>)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中医限定项目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贴敷治疗</w:t>
            </w:r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大</w:t>
            </w:r>
            <w:r w:rsidRPr="00876DBE">
              <w:rPr>
                <w:rFonts w:hint="eastAsia"/>
                <w:szCs w:val="21"/>
              </w:rPr>
              <w:t>)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中医限定项目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 w:rsidRPr="00B76182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贴敷治疗</w:t>
            </w:r>
            <w:r w:rsidRPr="00876DBE">
              <w:rPr>
                <w:rFonts w:hint="eastAsia"/>
                <w:szCs w:val="21"/>
              </w:rPr>
              <w:t>(</w:t>
            </w:r>
            <w:r w:rsidRPr="00876DBE">
              <w:rPr>
                <w:rFonts w:hint="eastAsia"/>
                <w:szCs w:val="21"/>
              </w:rPr>
              <w:t>特大</w:t>
            </w:r>
            <w:r w:rsidRPr="00876DBE">
              <w:rPr>
                <w:rFonts w:hint="eastAsia"/>
                <w:szCs w:val="21"/>
              </w:rPr>
              <w:t>)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中医限定项目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术后镇痛</w:t>
            </w:r>
            <w:r w:rsidRPr="00876DBE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限每日支付数量不超过“</w:t>
            </w:r>
            <w:r w:rsidRPr="00876DBE">
              <w:rPr>
                <w:rFonts w:hint="eastAsia"/>
                <w:szCs w:val="21"/>
              </w:rPr>
              <w:t>1</w:t>
            </w:r>
            <w:r w:rsidRPr="00876DBE">
              <w:rPr>
                <w:rFonts w:hint="eastAsia"/>
                <w:szCs w:val="21"/>
              </w:rPr>
              <w:t>”，计价单位“日”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心率变异性分析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限每日支付数量不超过“</w:t>
            </w:r>
            <w:r w:rsidRPr="00876DBE">
              <w:rPr>
                <w:rFonts w:hint="eastAsia"/>
                <w:szCs w:val="21"/>
              </w:rPr>
              <w:t>1</w:t>
            </w:r>
            <w:r w:rsidRPr="00876DBE">
              <w:rPr>
                <w:rFonts w:hint="eastAsia"/>
                <w:szCs w:val="21"/>
              </w:rPr>
              <w:t>”，计价单位“日”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压疮护理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限每日支付数量不超过“</w:t>
            </w:r>
            <w:r w:rsidRPr="00876DBE">
              <w:rPr>
                <w:rFonts w:hint="eastAsia"/>
                <w:szCs w:val="21"/>
              </w:rPr>
              <w:t>1</w:t>
            </w:r>
            <w:r w:rsidRPr="00876DBE">
              <w:rPr>
                <w:rFonts w:hint="eastAsia"/>
                <w:szCs w:val="21"/>
              </w:rPr>
              <w:t>”，计价单位“日”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胃肠减压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限每日支付数量不超过“</w:t>
            </w:r>
            <w:r w:rsidRPr="00876DBE">
              <w:rPr>
                <w:rFonts w:hint="eastAsia"/>
                <w:szCs w:val="21"/>
              </w:rPr>
              <w:t>1</w:t>
            </w:r>
            <w:r w:rsidRPr="00876DBE">
              <w:rPr>
                <w:rFonts w:hint="eastAsia"/>
                <w:szCs w:val="21"/>
              </w:rPr>
              <w:t>”，计价单位“日”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负压吸引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限每日支付数量不超过“</w:t>
            </w:r>
            <w:r w:rsidRPr="00876DBE">
              <w:rPr>
                <w:rFonts w:hint="eastAsia"/>
                <w:szCs w:val="21"/>
              </w:rPr>
              <w:t>1</w:t>
            </w:r>
            <w:r w:rsidRPr="00876DBE">
              <w:rPr>
                <w:rFonts w:hint="eastAsia"/>
                <w:szCs w:val="21"/>
              </w:rPr>
              <w:t>”，计价单位“日”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留置导尿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限每日支付数量不超过“</w:t>
            </w:r>
            <w:r w:rsidRPr="00876DBE">
              <w:rPr>
                <w:rFonts w:hint="eastAsia"/>
                <w:szCs w:val="21"/>
              </w:rPr>
              <w:t>1</w:t>
            </w:r>
            <w:r w:rsidRPr="00876DBE">
              <w:rPr>
                <w:rFonts w:hint="eastAsia"/>
                <w:szCs w:val="21"/>
              </w:rPr>
              <w:t>”，计价单位“日”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心电监测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限每日支付数量不超过“</w:t>
            </w:r>
            <w:r w:rsidRPr="00876DBE">
              <w:rPr>
                <w:rFonts w:hint="eastAsia"/>
                <w:szCs w:val="21"/>
              </w:rPr>
              <w:t>24</w:t>
            </w:r>
            <w:r w:rsidRPr="00876DBE">
              <w:rPr>
                <w:rFonts w:hint="eastAsia"/>
                <w:szCs w:val="21"/>
              </w:rPr>
              <w:t>”，计价单位“小时”</w:t>
            </w:r>
          </w:p>
        </w:tc>
      </w:tr>
      <w:tr w:rsidR="00876D58" w:rsidRPr="00B76182" w:rsidTr="007B3547">
        <w:tc>
          <w:tcPr>
            <w:tcW w:w="675" w:type="dxa"/>
            <w:vAlign w:val="center"/>
          </w:tcPr>
          <w:p w:rsidR="00876D58" w:rsidRPr="00B76182" w:rsidRDefault="00876D58" w:rsidP="007B35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2977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血氧饱和度监测</w:t>
            </w:r>
          </w:p>
        </w:tc>
        <w:tc>
          <w:tcPr>
            <w:tcW w:w="4870" w:type="dxa"/>
            <w:vAlign w:val="center"/>
          </w:tcPr>
          <w:p w:rsidR="00876D58" w:rsidRPr="00876DBE" w:rsidRDefault="00876D58" w:rsidP="007B3547">
            <w:pPr>
              <w:rPr>
                <w:szCs w:val="21"/>
              </w:rPr>
            </w:pPr>
            <w:r w:rsidRPr="00876DBE">
              <w:rPr>
                <w:rFonts w:hint="eastAsia"/>
                <w:szCs w:val="21"/>
              </w:rPr>
              <w:t>限每日支付数量不超过“</w:t>
            </w:r>
            <w:r w:rsidRPr="00876DBE">
              <w:rPr>
                <w:rFonts w:hint="eastAsia"/>
                <w:szCs w:val="21"/>
              </w:rPr>
              <w:t>24</w:t>
            </w:r>
            <w:r w:rsidRPr="00876DBE">
              <w:rPr>
                <w:rFonts w:hint="eastAsia"/>
                <w:szCs w:val="21"/>
              </w:rPr>
              <w:t>”，计价单位“小时”</w:t>
            </w:r>
          </w:p>
        </w:tc>
      </w:tr>
    </w:tbl>
    <w:p w:rsidR="00876D58" w:rsidRDefault="00876D58" w:rsidP="00876D58">
      <w:pPr>
        <w:ind w:firstLineChars="950" w:firstLine="2670"/>
        <w:rPr>
          <w:b/>
          <w:sz w:val="28"/>
          <w:szCs w:val="28"/>
        </w:rPr>
      </w:pPr>
    </w:p>
    <w:p w:rsidR="00876D58" w:rsidRDefault="00876D58" w:rsidP="00876D58">
      <w:pPr>
        <w:ind w:firstLineChars="950" w:firstLine="2670"/>
        <w:rPr>
          <w:b/>
          <w:sz w:val="28"/>
          <w:szCs w:val="28"/>
        </w:rPr>
      </w:pPr>
    </w:p>
    <w:p w:rsidR="002421E2" w:rsidRDefault="002421E2" w:rsidP="00876D58">
      <w:pPr>
        <w:rPr>
          <w:b/>
          <w:sz w:val="28"/>
          <w:szCs w:val="28"/>
        </w:rPr>
      </w:pPr>
    </w:p>
    <w:p w:rsidR="00876D58" w:rsidRPr="00D35E94" w:rsidRDefault="00876D58" w:rsidP="00876D5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</w:t>
      </w:r>
      <w:r>
        <w:rPr>
          <w:rFonts w:hint="eastAsia"/>
          <w:b/>
          <w:sz w:val="28"/>
          <w:szCs w:val="28"/>
        </w:rPr>
        <w:t>限制类别</w:t>
      </w:r>
      <w:r w:rsidR="00D35E94">
        <w:rPr>
          <w:rFonts w:hint="eastAsia"/>
          <w:b/>
          <w:sz w:val="28"/>
          <w:szCs w:val="28"/>
        </w:rPr>
        <w:t>(</w:t>
      </w:r>
      <w:r w:rsidR="00D35E94">
        <w:rPr>
          <w:rFonts w:hint="eastAsia"/>
          <w:b/>
          <w:sz w:val="28"/>
          <w:szCs w:val="28"/>
        </w:rPr>
        <w:t>温馨提示</w:t>
      </w:r>
      <w:r w:rsidR="00D35E94">
        <w:rPr>
          <w:rFonts w:hint="eastAsia"/>
          <w:b/>
          <w:sz w:val="28"/>
          <w:szCs w:val="28"/>
        </w:rPr>
        <w:t>)</w:t>
      </w:r>
    </w:p>
    <w:p w:rsidR="00D35E94" w:rsidRDefault="00876D58" w:rsidP="00876D58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CEC9796" wp14:editId="1B805818">
            <wp:extent cx="5083300" cy="6719978"/>
            <wp:effectExtent l="0" t="0" r="3175" b="5080"/>
            <wp:docPr id="4" name="图片 4" descr="C:\Users\Administrator\Desktop\e21854fa7f1d980646c7988b4e0d9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e21854fa7f1d980646c7988b4e0d9f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411" cy="672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E94" w:rsidRDefault="00D35E94" w:rsidP="00D35E94">
      <w:pPr>
        <w:ind w:firstLineChars="790" w:firstLine="2221"/>
        <w:rPr>
          <w:b/>
          <w:sz w:val="28"/>
          <w:szCs w:val="28"/>
        </w:rPr>
      </w:pPr>
    </w:p>
    <w:p w:rsidR="00D35E94" w:rsidRDefault="00D35E94" w:rsidP="00D35E94">
      <w:pPr>
        <w:ind w:firstLineChars="790" w:firstLine="2221"/>
        <w:rPr>
          <w:b/>
          <w:sz w:val="28"/>
          <w:szCs w:val="28"/>
        </w:rPr>
      </w:pPr>
    </w:p>
    <w:p w:rsidR="00D35E94" w:rsidRDefault="00D35E94" w:rsidP="00D35E94">
      <w:pPr>
        <w:ind w:firstLineChars="790" w:firstLine="2221"/>
        <w:rPr>
          <w:b/>
          <w:sz w:val="28"/>
          <w:szCs w:val="28"/>
        </w:rPr>
      </w:pPr>
    </w:p>
    <w:p w:rsidR="00D35E94" w:rsidRDefault="00D35E94" w:rsidP="00D35E94">
      <w:pPr>
        <w:ind w:firstLineChars="790" w:firstLine="2221"/>
        <w:rPr>
          <w:b/>
          <w:sz w:val="28"/>
          <w:szCs w:val="28"/>
        </w:rPr>
      </w:pPr>
    </w:p>
    <w:p w:rsidR="00D35E94" w:rsidRDefault="00D35E94" w:rsidP="00D35E94">
      <w:pPr>
        <w:ind w:firstLineChars="840" w:firstLine="23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限制类别（完全控制）</w:t>
      </w:r>
    </w:p>
    <w:p w:rsidR="00D35E94" w:rsidRDefault="00D35E94" w:rsidP="00D35E94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49EA31" wp14:editId="47AA580E">
            <wp:extent cx="5244860" cy="3795623"/>
            <wp:effectExtent l="0" t="0" r="0" b="0"/>
            <wp:docPr id="8" name="图片 8" descr="C:\Users\Administrator\Desktop\8b4fa84e0f80e66f16395e17a4d9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8b4fa84e0f80e66f16395e17a4d925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652" cy="379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E94" w:rsidRDefault="00D35E94" w:rsidP="00D35E94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305A8B" wp14:editId="040E503B">
            <wp:extent cx="5244861" cy="3804249"/>
            <wp:effectExtent l="0" t="0" r="0" b="6350"/>
            <wp:docPr id="9" name="图片 9" descr="C:\Users\Administrator\Desktop\a32fefe2fda6f64920721cc7720bb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a32fefe2fda6f64920721cc7720bb7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861" cy="380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5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B7" w:rsidRDefault="000F77B7" w:rsidP="00B4674F">
      <w:r>
        <w:separator/>
      </w:r>
    </w:p>
  </w:endnote>
  <w:endnote w:type="continuationSeparator" w:id="0">
    <w:p w:rsidR="000F77B7" w:rsidRDefault="000F77B7" w:rsidP="00B4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B7" w:rsidRDefault="000F77B7" w:rsidP="00B4674F">
      <w:r>
        <w:separator/>
      </w:r>
    </w:p>
  </w:footnote>
  <w:footnote w:type="continuationSeparator" w:id="0">
    <w:p w:rsidR="000F77B7" w:rsidRDefault="000F77B7" w:rsidP="00B46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C0991"/>
    <w:multiLevelType w:val="hybridMultilevel"/>
    <w:tmpl w:val="20107878"/>
    <w:lvl w:ilvl="0" w:tplc="5C7EA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A5"/>
    <w:rsid w:val="000413ED"/>
    <w:rsid w:val="00042D8D"/>
    <w:rsid w:val="000E1F4A"/>
    <w:rsid w:val="000F77B7"/>
    <w:rsid w:val="00126B83"/>
    <w:rsid w:val="0014599A"/>
    <w:rsid w:val="002279CA"/>
    <w:rsid w:val="002421E2"/>
    <w:rsid w:val="00243C01"/>
    <w:rsid w:val="00287A75"/>
    <w:rsid w:val="00312121"/>
    <w:rsid w:val="003911A8"/>
    <w:rsid w:val="003D2A77"/>
    <w:rsid w:val="003D5951"/>
    <w:rsid w:val="00435C30"/>
    <w:rsid w:val="00442716"/>
    <w:rsid w:val="004536E6"/>
    <w:rsid w:val="00473164"/>
    <w:rsid w:val="0048040F"/>
    <w:rsid w:val="00497A14"/>
    <w:rsid w:val="004A3D33"/>
    <w:rsid w:val="004C00A5"/>
    <w:rsid w:val="004E1572"/>
    <w:rsid w:val="005929A2"/>
    <w:rsid w:val="006701A5"/>
    <w:rsid w:val="006A3C1E"/>
    <w:rsid w:val="006B070D"/>
    <w:rsid w:val="007C310E"/>
    <w:rsid w:val="007D33DB"/>
    <w:rsid w:val="00876D58"/>
    <w:rsid w:val="00876DBE"/>
    <w:rsid w:val="00946A5F"/>
    <w:rsid w:val="00952B5F"/>
    <w:rsid w:val="009C4D8D"/>
    <w:rsid w:val="009D79C2"/>
    <w:rsid w:val="00A073B0"/>
    <w:rsid w:val="00A611BE"/>
    <w:rsid w:val="00AD168B"/>
    <w:rsid w:val="00B2707D"/>
    <w:rsid w:val="00B4674F"/>
    <w:rsid w:val="00B72BA8"/>
    <w:rsid w:val="00BE1C7A"/>
    <w:rsid w:val="00C06598"/>
    <w:rsid w:val="00C170A2"/>
    <w:rsid w:val="00C4227F"/>
    <w:rsid w:val="00C4663D"/>
    <w:rsid w:val="00C52A4B"/>
    <w:rsid w:val="00D35E94"/>
    <w:rsid w:val="00D61C5A"/>
    <w:rsid w:val="00D65C8C"/>
    <w:rsid w:val="00D80CF8"/>
    <w:rsid w:val="00DF5B26"/>
    <w:rsid w:val="00E804C9"/>
    <w:rsid w:val="00EB6CF0"/>
    <w:rsid w:val="00FB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3E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46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67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6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674F"/>
    <w:rPr>
      <w:sz w:val="18"/>
      <w:szCs w:val="18"/>
    </w:rPr>
  </w:style>
  <w:style w:type="table" w:styleId="a6">
    <w:name w:val="Table Grid"/>
    <w:basedOn w:val="a1"/>
    <w:uiPriority w:val="59"/>
    <w:rsid w:val="00B46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4674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674F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4C00A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C0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3E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46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67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6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674F"/>
    <w:rPr>
      <w:sz w:val="18"/>
      <w:szCs w:val="18"/>
    </w:rPr>
  </w:style>
  <w:style w:type="table" w:styleId="a6">
    <w:name w:val="Table Grid"/>
    <w:basedOn w:val="a1"/>
    <w:uiPriority w:val="59"/>
    <w:rsid w:val="00B46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4674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674F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4C00A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C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B798E-1355-4083-AF55-6FA9EB9B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1755</Characters>
  <Application>Microsoft Office Word</Application>
  <DocSecurity>0</DocSecurity>
  <Lines>14</Lines>
  <Paragraphs>4</Paragraphs>
  <ScaleCrop>false</ScaleCrop>
  <Company>china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院长办公室</cp:lastModifiedBy>
  <cp:revision>2</cp:revision>
  <dcterms:created xsi:type="dcterms:W3CDTF">2019-06-25T08:36:00Z</dcterms:created>
  <dcterms:modified xsi:type="dcterms:W3CDTF">2019-06-25T08:36:00Z</dcterms:modified>
</cp:coreProperties>
</file>