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3542" w14:textId="77777777" w:rsidR="00EC6123" w:rsidRPr="00EC6123" w:rsidRDefault="00EC6123" w:rsidP="00EC6123">
      <w:pPr>
        <w:widowControl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EC6123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关于公布教育部产学合作协同育人项目指南通过企业名单（2022年3月）的通知</w:t>
      </w:r>
    </w:p>
    <w:p w14:paraId="2740F41A" w14:textId="77777777" w:rsidR="00EC6123" w:rsidRPr="00EC6123" w:rsidRDefault="00EC6123" w:rsidP="00F91528">
      <w:pPr>
        <w:widowControl/>
        <w:spacing w:before="100" w:beforeAutospacing="1" w:after="100" w:afterAutospacing="1" w:line="555" w:lineRule="atLeast"/>
        <w:rPr>
          <w:rFonts w:ascii="仿宋" w:eastAsia="仿宋" w:hAnsi="仿宋" w:cs="宋体"/>
          <w:kern w:val="0"/>
          <w:sz w:val="32"/>
          <w:szCs w:val="32"/>
        </w:rPr>
      </w:pP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各省、自治区、直辖市教育厅（教委），新疆生产建设兵团教育局，有关高等学校，有关企业：</w:t>
      </w:r>
    </w:p>
    <w:p w14:paraId="01E15C18" w14:textId="77777777" w:rsidR="00EC6123" w:rsidRPr="00EC6123" w:rsidRDefault="00EC6123" w:rsidP="00EC6123">
      <w:pPr>
        <w:widowControl/>
        <w:spacing w:before="100" w:beforeAutospacing="1" w:after="100" w:afterAutospacing="1" w:line="600" w:lineRule="atLeas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为深入贯彻落实《“十四五”教育发展规划》《国务院办公厅关于深化产教融合的若干意见》等文件要求，调动好高校和企业两个积极性，实现产学研深度融合，以产业和技术发展的最新需求推动高校人才培养改革，根据《教育部产学合作协同育人项目管理办法》（</w:t>
      </w:r>
      <w:proofErr w:type="gramStart"/>
      <w:r w:rsidRPr="00EC6123">
        <w:rPr>
          <w:rFonts w:ascii="仿宋" w:eastAsia="仿宋" w:hAnsi="仿宋" w:cs="宋体" w:hint="eastAsia"/>
          <w:kern w:val="0"/>
          <w:sz w:val="24"/>
          <w:szCs w:val="24"/>
        </w:rPr>
        <w:t>教高厅</w:t>
      </w:r>
      <w:proofErr w:type="gramEnd"/>
      <w:r w:rsidRPr="00EC6123">
        <w:rPr>
          <w:rFonts w:ascii="仿宋" w:eastAsia="仿宋" w:hAnsi="仿宋" w:cs="宋体" w:hint="eastAsia"/>
          <w:kern w:val="0"/>
          <w:sz w:val="24"/>
          <w:szCs w:val="24"/>
        </w:rPr>
        <w:t>〔2020〕1号），经企业申报、产学合作协同育人项目专家组审议通过，形成了2022年3</w:t>
      </w:r>
      <w:proofErr w:type="gramStart"/>
      <w:r w:rsidRPr="00EC6123">
        <w:rPr>
          <w:rFonts w:ascii="仿宋" w:eastAsia="仿宋" w:hAnsi="仿宋" w:cs="宋体" w:hint="eastAsia"/>
          <w:kern w:val="0"/>
          <w:sz w:val="24"/>
          <w:szCs w:val="24"/>
        </w:rPr>
        <w:t>月产学合作</w:t>
      </w:r>
      <w:proofErr w:type="gramEnd"/>
      <w:r w:rsidRPr="00EC6123">
        <w:rPr>
          <w:rFonts w:ascii="仿宋" w:eastAsia="仿宋" w:hAnsi="仿宋" w:cs="宋体" w:hint="eastAsia"/>
          <w:kern w:val="0"/>
          <w:sz w:val="24"/>
          <w:szCs w:val="24"/>
        </w:rPr>
        <w:t>协同育人项目指南，共有290家企业通过评审（企业名单见附件）。各企业项目指南详情请登录“教育部产学合作协同育人项目平台”（以下简称“平台”，网址：</w:t>
      </w:r>
      <w:hyperlink w:history="1">
        <w:r w:rsidRPr="00EC6123">
          <w:rPr>
            <w:rFonts w:ascii="仿宋" w:eastAsia="仿宋" w:hAnsi="仿宋" w:cs="宋体" w:hint="eastAsia"/>
            <w:kern w:val="0"/>
            <w:sz w:val="24"/>
            <w:szCs w:val="24"/>
            <w:u w:val="single"/>
          </w:rPr>
          <w:t>http://cxhz.hep.com.cn）查询。现将有关事项通知如下。</w:t>
        </w:r>
      </w:hyperlink>
    </w:p>
    <w:p w14:paraId="3D96C59B" w14:textId="77777777" w:rsidR="00EC6123" w:rsidRPr="00EC6123" w:rsidRDefault="00EC6123" w:rsidP="00EC6123">
      <w:pPr>
        <w:widowControl/>
        <w:spacing w:before="100" w:beforeAutospacing="1" w:after="100" w:afterAutospacing="1" w:line="600" w:lineRule="atLeas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一、请各省（市、区）教育厅（教委）加强组织和宣传，将本通知转发给相关高校，动员更多教师积极参与产学合作协同育人项目。</w:t>
      </w:r>
    </w:p>
    <w:p w14:paraId="5C27B0B0" w14:textId="77777777" w:rsidR="00EC6123" w:rsidRPr="00EC6123" w:rsidRDefault="00EC6123" w:rsidP="00EC6123">
      <w:pPr>
        <w:widowControl/>
        <w:spacing w:before="100" w:beforeAutospacing="1" w:after="100" w:afterAutospacing="1" w:line="600" w:lineRule="atLeas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二、有关高校要根据各校情况和产学合作需要，组织师生</w:t>
      </w:r>
      <w:r w:rsidRPr="00EC6123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自4月18日起</w:t>
      </w: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自愿在平台注册申报，并加强项目申报及实施过程管理，指定专门人员在平台上负责项目申报、协议签署、结题审核等工作。</w:t>
      </w:r>
    </w:p>
    <w:p w14:paraId="79B2378F" w14:textId="77777777" w:rsidR="00EC6123" w:rsidRPr="00EC6123" w:rsidRDefault="00EC6123" w:rsidP="00EC6123">
      <w:pPr>
        <w:widowControl/>
        <w:spacing w:before="100" w:beforeAutospacing="1" w:after="100" w:afterAutospacing="1" w:line="555" w:lineRule="atLeast"/>
        <w:ind w:firstLine="195"/>
        <w:rPr>
          <w:rFonts w:ascii="仿宋" w:eastAsia="仿宋" w:hAnsi="仿宋" w:cs="宋体"/>
          <w:kern w:val="0"/>
          <w:sz w:val="32"/>
          <w:szCs w:val="32"/>
        </w:rPr>
      </w:pPr>
      <w:r w:rsidRPr="00EC6123">
        <w:rPr>
          <w:rFonts w:ascii="Calibri" w:eastAsia="仿宋" w:hAnsi="Calibri" w:cs="Calibri"/>
          <w:kern w:val="0"/>
          <w:sz w:val="24"/>
          <w:szCs w:val="24"/>
        </w:rPr>
        <w:t> </w:t>
      </w:r>
      <w:r w:rsidRPr="00EC6123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Pr="00EC6123">
        <w:rPr>
          <w:rFonts w:ascii="Calibri" w:eastAsia="仿宋" w:hAnsi="Calibri" w:cs="Calibri"/>
          <w:kern w:val="0"/>
          <w:sz w:val="24"/>
          <w:szCs w:val="24"/>
        </w:rPr>
        <w:t> </w:t>
      </w:r>
      <w:r w:rsidRPr="00EC6123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Pr="00EC6123">
        <w:rPr>
          <w:rFonts w:ascii="Calibri" w:eastAsia="仿宋" w:hAnsi="Calibri" w:cs="Calibri"/>
          <w:kern w:val="0"/>
          <w:sz w:val="24"/>
          <w:szCs w:val="24"/>
        </w:rPr>
        <w:t> </w:t>
      </w:r>
      <w:r w:rsidRPr="00EC6123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Pr="00EC6123">
        <w:rPr>
          <w:rFonts w:ascii="Calibri" w:eastAsia="仿宋" w:hAnsi="Calibri" w:cs="Calibri"/>
          <w:kern w:val="0"/>
          <w:sz w:val="24"/>
          <w:szCs w:val="24"/>
        </w:rPr>
        <w:t> </w:t>
      </w: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三、有关企业要严格遵守《教育部产学合作协同育人项目管理办法》，切实履行承诺，规范项目管理，保证项目评审的公开公正，及时公布项目评审结果。</w:t>
      </w:r>
    </w:p>
    <w:p w14:paraId="450A712B" w14:textId="77777777" w:rsidR="00EC6123" w:rsidRPr="00EC6123" w:rsidRDefault="00EC6123" w:rsidP="00EC6123">
      <w:pPr>
        <w:widowControl/>
        <w:spacing w:before="100" w:beforeAutospacing="1" w:after="100" w:afterAutospacing="1" w:line="555" w:lineRule="atLeas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四、时间安排</w:t>
      </w:r>
    </w:p>
    <w:p w14:paraId="3CA46127" w14:textId="77777777" w:rsidR="00EC6123" w:rsidRPr="00EC6123" w:rsidRDefault="00EC6123" w:rsidP="00EC6123">
      <w:pPr>
        <w:widowControl/>
        <w:spacing w:before="100" w:beforeAutospacing="1" w:after="100" w:afterAutospacing="1" w:line="555" w:lineRule="atLeast"/>
        <w:ind w:firstLine="645"/>
        <w:rPr>
          <w:rFonts w:ascii="仿宋" w:eastAsia="仿宋" w:hAnsi="仿宋" w:cs="宋体"/>
          <w:kern w:val="0"/>
          <w:sz w:val="32"/>
          <w:szCs w:val="32"/>
        </w:rPr>
      </w:pPr>
      <w:bookmarkStart w:id="0" w:name="_Hlk101171575"/>
      <w:r w:rsidRPr="00EC6123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lastRenderedPageBreak/>
        <w:t>6月30日前</w:t>
      </w: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在平台内完成协议确认的项目，将纳入2022年第一批立项名单审核与发布。</w:t>
      </w:r>
    </w:p>
    <w:p w14:paraId="092FE98A" w14:textId="77777777" w:rsidR="00EC6123" w:rsidRPr="00EC6123" w:rsidRDefault="00EC6123" w:rsidP="00EC6123">
      <w:pPr>
        <w:widowControl/>
        <w:spacing w:before="100" w:beforeAutospacing="1" w:after="100" w:afterAutospacing="1" w:line="555" w:lineRule="atLeas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EC6123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9月30日前</w:t>
      </w: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在平台内完成协议确认的项目，将纳入2022年第二批立项名单审核与发布。</w:t>
      </w:r>
    </w:p>
    <w:p w14:paraId="0E1F1AD8" w14:textId="77777777" w:rsidR="00EC6123" w:rsidRPr="00EC6123" w:rsidRDefault="00EC6123" w:rsidP="00EC6123">
      <w:pPr>
        <w:widowControl/>
        <w:spacing w:before="100" w:beforeAutospacing="1" w:after="100" w:afterAutospacing="1" w:line="555" w:lineRule="atLeast"/>
        <w:ind w:firstLine="195"/>
        <w:rPr>
          <w:rFonts w:ascii="仿宋" w:eastAsia="仿宋" w:hAnsi="仿宋" w:cs="宋体"/>
          <w:kern w:val="0"/>
          <w:sz w:val="32"/>
          <w:szCs w:val="32"/>
        </w:rPr>
      </w:pPr>
      <w:r w:rsidRPr="00EC6123">
        <w:rPr>
          <w:rFonts w:ascii="Calibri" w:eastAsia="仿宋" w:hAnsi="Calibri" w:cs="Calibri"/>
          <w:b/>
          <w:bCs/>
          <w:kern w:val="0"/>
          <w:sz w:val="24"/>
          <w:szCs w:val="24"/>
        </w:rPr>
        <w:t> </w:t>
      </w:r>
      <w:r w:rsidRPr="00EC6123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  <w:r w:rsidRPr="00EC6123">
        <w:rPr>
          <w:rFonts w:ascii="Calibri" w:eastAsia="仿宋" w:hAnsi="Calibri" w:cs="Calibri"/>
          <w:b/>
          <w:bCs/>
          <w:kern w:val="0"/>
          <w:sz w:val="24"/>
          <w:szCs w:val="24"/>
        </w:rPr>
        <w:t> </w:t>
      </w:r>
      <w:r w:rsidRPr="00EC6123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  <w:r w:rsidRPr="00EC6123">
        <w:rPr>
          <w:rFonts w:ascii="Calibri" w:eastAsia="仿宋" w:hAnsi="Calibri" w:cs="Calibri"/>
          <w:b/>
          <w:bCs/>
          <w:kern w:val="0"/>
          <w:sz w:val="24"/>
          <w:szCs w:val="24"/>
        </w:rPr>
        <w:t> </w:t>
      </w:r>
      <w:r w:rsidRPr="00EC6123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  <w:r w:rsidRPr="00EC6123">
        <w:rPr>
          <w:rFonts w:ascii="Calibri" w:eastAsia="仿宋" w:hAnsi="Calibri" w:cs="Calibri"/>
          <w:b/>
          <w:bCs/>
          <w:kern w:val="0"/>
          <w:sz w:val="24"/>
          <w:szCs w:val="24"/>
        </w:rPr>
        <w:t> </w:t>
      </w:r>
      <w:r w:rsidRPr="00EC6123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9月30日后</w:t>
      </w: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在平台内完成协议确认的项目，将不纳入教育部产学合作协同育人项目。</w:t>
      </w:r>
    </w:p>
    <w:bookmarkEnd w:id="0"/>
    <w:p w14:paraId="5A557D6D" w14:textId="77777777" w:rsidR="00EC6123" w:rsidRPr="00EC6123" w:rsidRDefault="00EC6123" w:rsidP="00EC6123">
      <w:pPr>
        <w:widowControl/>
        <w:spacing w:before="100" w:beforeAutospacing="1" w:after="100" w:afterAutospacing="1" w:line="555" w:lineRule="atLeast"/>
        <w:ind w:firstLine="645"/>
        <w:rPr>
          <w:rFonts w:ascii="仿宋" w:eastAsia="仿宋" w:hAnsi="仿宋" w:cs="宋体"/>
          <w:kern w:val="0"/>
          <w:sz w:val="32"/>
          <w:szCs w:val="32"/>
        </w:rPr>
      </w:pP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附件：2022年3月教育部产学合作协同育人项目指南通过企业名单</w:t>
      </w:r>
    </w:p>
    <w:p w14:paraId="1CB997D7" w14:textId="77777777" w:rsidR="00EC6123" w:rsidRPr="00EC6123" w:rsidRDefault="00EC6123" w:rsidP="00EC6123">
      <w:pPr>
        <w:widowControl/>
        <w:spacing w:before="100" w:beforeAutospacing="1" w:after="100" w:afterAutospacing="1" w:line="555" w:lineRule="atLeast"/>
        <w:ind w:firstLine="645"/>
        <w:rPr>
          <w:rFonts w:ascii="仿宋" w:eastAsia="仿宋" w:hAnsi="仿宋" w:cs="宋体"/>
          <w:kern w:val="0"/>
          <w:sz w:val="32"/>
          <w:szCs w:val="32"/>
        </w:rPr>
      </w:pPr>
    </w:p>
    <w:p w14:paraId="1702D366" w14:textId="77777777" w:rsidR="00EC6123" w:rsidRPr="00EC6123" w:rsidRDefault="00EC6123" w:rsidP="00EC6123">
      <w:pPr>
        <w:widowControl/>
        <w:spacing w:before="100" w:beforeAutospacing="1" w:after="100" w:afterAutospacing="1" w:line="600" w:lineRule="atLeast"/>
        <w:ind w:firstLine="645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教育部产学合作协同育人项目专家组</w:t>
      </w:r>
    </w:p>
    <w:p w14:paraId="62749DAF" w14:textId="77777777" w:rsidR="00EC6123" w:rsidRPr="00EC6123" w:rsidRDefault="00EC6123" w:rsidP="00EC6123">
      <w:pPr>
        <w:widowControl/>
        <w:spacing w:before="100" w:beforeAutospacing="1" w:after="100" w:afterAutospacing="1" w:line="555" w:lineRule="atLeast"/>
        <w:ind w:firstLine="195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EC6123">
        <w:rPr>
          <w:rFonts w:ascii="Calibri" w:eastAsia="仿宋" w:hAnsi="Calibri" w:cs="Calibri"/>
          <w:kern w:val="0"/>
          <w:sz w:val="32"/>
          <w:szCs w:val="32"/>
        </w:rPr>
        <w:t>                              </w:t>
      </w:r>
      <w:r w:rsidRPr="00EC6123">
        <w:rPr>
          <w:rFonts w:ascii="Calibri" w:eastAsia="仿宋" w:hAnsi="Calibri" w:cs="Calibri"/>
          <w:kern w:val="0"/>
          <w:sz w:val="24"/>
          <w:szCs w:val="24"/>
        </w:rPr>
        <w:t> </w:t>
      </w:r>
      <w:r w:rsidRPr="00EC6123">
        <w:rPr>
          <w:rFonts w:ascii="仿宋" w:eastAsia="仿宋" w:hAnsi="仿宋" w:cs="宋体" w:hint="eastAsia"/>
          <w:kern w:val="0"/>
          <w:sz w:val="24"/>
          <w:szCs w:val="24"/>
        </w:rPr>
        <w:t>2022年4月14日</w:t>
      </w:r>
    </w:p>
    <w:p w14:paraId="07A80FEC" w14:textId="77777777" w:rsidR="009F23BE" w:rsidRDefault="009F23BE"/>
    <w:sectPr w:rsidR="009F2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44"/>
    <w:rsid w:val="002B3E15"/>
    <w:rsid w:val="00766744"/>
    <w:rsid w:val="009F23BE"/>
    <w:rsid w:val="00EC6123"/>
    <w:rsid w:val="00F9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8A49"/>
  <w15:chartTrackingRefBased/>
  <w15:docId w15:val="{4878C108-CA09-4CDE-BFD7-8D609294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1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C6123"/>
    <w:rPr>
      <w:color w:val="0000FF"/>
      <w:u w:val="single"/>
    </w:rPr>
  </w:style>
  <w:style w:type="character" w:styleId="a5">
    <w:name w:val="Strong"/>
    <w:basedOn w:val="a0"/>
    <w:uiPriority w:val="22"/>
    <w:qFormat/>
    <w:rsid w:val="00EC6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1E1E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2022-04-18T02:33:00Z</dcterms:created>
  <dcterms:modified xsi:type="dcterms:W3CDTF">2022-04-18T03:53:00Z</dcterms:modified>
</cp:coreProperties>
</file>