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03" w:rsidRPr="003A2403" w:rsidRDefault="003A2403" w:rsidP="003A240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3A2403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主题:</w:t>
      </w:r>
      <w:r w:rsidRPr="003A2403">
        <w:rPr>
          <w:rFonts w:ascii="宋体" w:eastAsia="宋体" w:hAnsi="宋体" w:cs="宋体" w:hint="eastAsia"/>
          <w:kern w:val="0"/>
          <w:sz w:val="20"/>
          <w:szCs w:val="20"/>
        </w:rPr>
        <w:t xml:space="preserve"> 关于变更2014年秋季入学博士生导师支付自筹助学金、学业奖学金发放方式的说明</w:t>
      </w:r>
    </w:p>
    <w:p w:rsidR="003A2403" w:rsidRPr="003A2403" w:rsidRDefault="003A2403" w:rsidP="003A2403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3A2403" w:rsidRPr="003A2403" w:rsidRDefault="003A2403" w:rsidP="003A2403">
      <w:pPr>
        <w:widowControl/>
        <w:spacing w:beforeLines="100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403">
        <w:rPr>
          <w:rFonts w:ascii="宋体" w:eastAsia="宋体" w:hAnsi="宋体" w:cs="宋体" w:hint="eastAsia"/>
          <w:kern w:val="0"/>
          <w:sz w:val="24"/>
          <w:szCs w:val="24"/>
        </w:rPr>
        <w:t>各相关学院：</w:t>
      </w:r>
    </w:p>
    <w:p w:rsidR="003A2403" w:rsidRPr="003A2403" w:rsidRDefault="003A2403" w:rsidP="003A2403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403">
        <w:rPr>
          <w:rFonts w:ascii="宋体" w:eastAsia="宋体" w:hAnsi="宋体" w:cs="宋体" w:hint="eastAsia"/>
          <w:kern w:val="0"/>
          <w:sz w:val="24"/>
          <w:szCs w:val="24"/>
        </w:rPr>
        <w:t>由于</w:t>
      </w:r>
      <w:r w:rsidRPr="003A2403">
        <w:rPr>
          <w:rFonts w:ascii="宋体" w:eastAsia="宋体" w:hAnsi="宋体" w:cs="宋体"/>
          <w:kern w:val="0"/>
          <w:sz w:val="24"/>
          <w:szCs w:val="24"/>
        </w:rPr>
        <w:t>2014-2015</w:t>
      </w:r>
      <w:r w:rsidRPr="003A2403">
        <w:rPr>
          <w:rFonts w:ascii="宋体" w:eastAsia="宋体" w:hAnsi="宋体" w:cs="宋体" w:hint="eastAsia"/>
          <w:kern w:val="0"/>
          <w:sz w:val="24"/>
          <w:szCs w:val="24"/>
        </w:rPr>
        <w:t>学年第一学期财务处发放流程变更，为保证博士生及时获得导师支付的自筹助学金和学业奖学金，研究生院于</w:t>
      </w:r>
      <w:r w:rsidRPr="003A2403">
        <w:rPr>
          <w:rFonts w:ascii="宋体" w:eastAsia="宋体" w:hAnsi="宋体" w:cs="宋体"/>
          <w:kern w:val="0"/>
          <w:sz w:val="24"/>
          <w:szCs w:val="24"/>
        </w:rPr>
        <w:t>2014</w:t>
      </w:r>
      <w:r w:rsidRPr="003A2403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3A2403">
        <w:rPr>
          <w:rFonts w:ascii="宋体" w:eastAsia="宋体" w:hAnsi="宋体" w:cs="宋体"/>
          <w:kern w:val="0"/>
          <w:sz w:val="24"/>
          <w:szCs w:val="24"/>
        </w:rPr>
        <w:t>11</w:t>
      </w:r>
      <w:r w:rsidRPr="003A2403">
        <w:rPr>
          <w:rFonts w:ascii="宋体" w:eastAsia="宋体" w:hAnsi="宋体" w:cs="宋体" w:hint="eastAsia"/>
          <w:kern w:val="0"/>
          <w:sz w:val="24"/>
          <w:szCs w:val="24"/>
        </w:rPr>
        <w:t>月开始，统一收集发放信息并按月报送财务处，目前已完成了</w:t>
      </w:r>
      <w:r w:rsidRPr="003A2403">
        <w:rPr>
          <w:rFonts w:ascii="宋体" w:eastAsia="宋体" w:hAnsi="宋体" w:cs="宋体"/>
          <w:kern w:val="0"/>
          <w:sz w:val="24"/>
          <w:szCs w:val="24"/>
        </w:rPr>
        <w:t>2014</w:t>
      </w:r>
      <w:r w:rsidRPr="003A2403">
        <w:rPr>
          <w:rFonts w:ascii="宋体" w:eastAsia="宋体" w:hAnsi="宋体" w:cs="宋体" w:hint="eastAsia"/>
          <w:kern w:val="0"/>
          <w:sz w:val="24"/>
          <w:szCs w:val="24"/>
        </w:rPr>
        <w:t>年秋季入学博士生</w:t>
      </w:r>
      <w:r w:rsidRPr="003A2403">
        <w:rPr>
          <w:rFonts w:ascii="宋体" w:eastAsia="宋体" w:hAnsi="宋体" w:cs="宋体"/>
          <w:kern w:val="0"/>
          <w:sz w:val="24"/>
          <w:szCs w:val="24"/>
        </w:rPr>
        <w:t>2014-2015</w:t>
      </w:r>
      <w:r w:rsidRPr="003A2403">
        <w:rPr>
          <w:rFonts w:ascii="宋体" w:eastAsia="宋体" w:hAnsi="宋体" w:cs="宋体" w:hint="eastAsia"/>
          <w:kern w:val="0"/>
          <w:sz w:val="24"/>
          <w:szCs w:val="24"/>
        </w:rPr>
        <w:t>学年导师支付的自筹助学金和学业奖学金的发放工作。研究生院报账成功后的发放情况详见附件。</w:t>
      </w:r>
    </w:p>
    <w:p w:rsidR="003A2403" w:rsidRPr="003A2403" w:rsidRDefault="003A2403" w:rsidP="003A2403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403">
        <w:rPr>
          <w:rFonts w:ascii="宋体" w:eastAsia="宋体" w:hAnsi="宋体" w:cs="宋体" w:hint="eastAsia"/>
          <w:kern w:val="0"/>
          <w:sz w:val="24"/>
          <w:szCs w:val="24"/>
        </w:rPr>
        <w:t>按照财务处新的发放流程，从</w:t>
      </w:r>
      <w:r w:rsidRPr="003A2403">
        <w:rPr>
          <w:rFonts w:ascii="宋体" w:eastAsia="宋体" w:hAnsi="宋体" w:cs="宋体"/>
          <w:kern w:val="0"/>
          <w:sz w:val="24"/>
          <w:szCs w:val="24"/>
        </w:rPr>
        <w:t>2015</w:t>
      </w:r>
      <w:r w:rsidRPr="003A2403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3A2403">
        <w:rPr>
          <w:rFonts w:ascii="宋体" w:eastAsia="宋体" w:hAnsi="宋体" w:cs="宋体"/>
          <w:kern w:val="0"/>
          <w:sz w:val="24"/>
          <w:szCs w:val="24"/>
        </w:rPr>
        <w:t>9</w:t>
      </w:r>
      <w:r w:rsidRPr="003A2403">
        <w:rPr>
          <w:rFonts w:ascii="宋体" w:eastAsia="宋体" w:hAnsi="宋体" w:cs="宋体" w:hint="eastAsia"/>
          <w:kern w:val="0"/>
          <w:sz w:val="24"/>
          <w:szCs w:val="24"/>
        </w:rPr>
        <w:t>月开始，研究生院不再统一发放</w:t>
      </w:r>
      <w:r w:rsidRPr="003A2403">
        <w:rPr>
          <w:rFonts w:ascii="宋体" w:eastAsia="宋体" w:hAnsi="宋体" w:cs="宋体"/>
          <w:kern w:val="0"/>
          <w:sz w:val="24"/>
          <w:szCs w:val="24"/>
        </w:rPr>
        <w:t>2014</w:t>
      </w:r>
      <w:r w:rsidRPr="003A2403">
        <w:rPr>
          <w:rFonts w:ascii="宋体" w:eastAsia="宋体" w:hAnsi="宋体" w:cs="宋体" w:hint="eastAsia"/>
          <w:kern w:val="0"/>
          <w:sz w:val="24"/>
          <w:szCs w:val="24"/>
        </w:rPr>
        <w:t>年秋季入学博士生导师支付的自筹助学金和学业奖学金，请通知相关导师通过财务处“</w:t>
      </w:r>
      <w:r w:rsidRPr="003A240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网上申报管理系统</w:t>
      </w:r>
      <w:r w:rsidRPr="003A2403">
        <w:rPr>
          <w:rFonts w:ascii="宋体" w:eastAsia="宋体" w:hAnsi="宋体" w:cs="宋体" w:hint="eastAsia"/>
          <w:kern w:val="0"/>
          <w:sz w:val="24"/>
          <w:szCs w:val="24"/>
        </w:rPr>
        <w:t>”按时完成发放。</w:t>
      </w:r>
    </w:p>
    <w:p w:rsidR="003A2403" w:rsidRPr="003A2403" w:rsidRDefault="003A2403" w:rsidP="003A2403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403">
        <w:rPr>
          <w:rFonts w:ascii="宋体" w:eastAsia="宋体" w:hAnsi="宋体" w:cs="宋体" w:hint="eastAsia"/>
          <w:kern w:val="0"/>
          <w:sz w:val="24"/>
          <w:szCs w:val="24"/>
        </w:rPr>
        <w:t>特此说明。</w:t>
      </w:r>
    </w:p>
    <w:p w:rsidR="00C22801" w:rsidRDefault="00C22801"/>
    <w:sectPr w:rsidR="00C22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801" w:rsidRDefault="00C22801" w:rsidP="003A2403">
      <w:r>
        <w:separator/>
      </w:r>
    </w:p>
  </w:endnote>
  <w:endnote w:type="continuationSeparator" w:id="1">
    <w:p w:rsidR="00C22801" w:rsidRDefault="00C22801" w:rsidP="003A2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801" w:rsidRDefault="00C22801" w:rsidP="003A2403">
      <w:r>
        <w:separator/>
      </w:r>
    </w:p>
  </w:footnote>
  <w:footnote w:type="continuationSeparator" w:id="1">
    <w:p w:rsidR="00C22801" w:rsidRDefault="00C22801" w:rsidP="003A24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2403"/>
    <w:rsid w:val="003A2403"/>
    <w:rsid w:val="00C2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2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24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2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24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3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9099">
                  <w:marLeft w:val="0"/>
                  <w:marRight w:val="0"/>
                  <w:marTop w:val="0"/>
                  <w:marBottom w:val="0"/>
                  <w:divBdr>
                    <w:top w:val="single" w:sz="8" w:space="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2015-07-14T01:19:00Z</dcterms:created>
  <dcterms:modified xsi:type="dcterms:W3CDTF">2015-07-14T01:20:00Z</dcterms:modified>
</cp:coreProperties>
</file>